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07FDC">
      <w:pPr>
        <w:spacing w:line="700" w:lineRule="exact"/>
        <w:rPr>
          <w:rFonts w:hint="eastAsia" w:ascii="宋体" w:hAnsi="宋体" w:eastAsia="宋体" w:cs="宋体"/>
        </w:rPr>
      </w:pPr>
      <w:r>
        <w:rPr>
          <w:rFonts w:hint="eastAsia" w:ascii="宋体" w:hAnsi="宋体" w:eastAsia="宋体" w:cs="宋体"/>
        </w:rPr>
        <w:t>附件</w:t>
      </w:r>
      <w:r>
        <w:rPr>
          <w:rFonts w:hint="eastAsia" w:ascii="宋体" w:hAnsi="宋体" w:eastAsia="宋体" w:cs="宋体"/>
          <w:lang w:val="en-US" w:eastAsia="zh-CN"/>
        </w:rPr>
        <w:t>1</w:t>
      </w:r>
      <w:r>
        <w:rPr>
          <w:rFonts w:hint="eastAsia" w:ascii="宋体" w:hAnsi="宋体" w:eastAsia="宋体" w:cs="宋体"/>
        </w:rPr>
        <w:t>：</w:t>
      </w:r>
    </w:p>
    <w:p w14:paraId="4E4486B9">
      <w:pPr>
        <w:spacing w:line="700" w:lineRule="exact"/>
        <w:rPr>
          <w:rFonts w:eastAsia="黑体"/>
        </w:rPr>
      </w:pPr>
    </w:p>
    <w:p w14:paraId="4F59A3B5">
      <w:pPr>
        <w:spacing w:line="700" w:lineRule="exact"/>
        <w:rPr>
          <w:rFonts w:eastAsia="黑体"/>
        </w:rPr>
      </w:pPr>
    </w:p>
    <w:p w14:paraId="11E67AAF">
      <w:pPr>
        <w:spacing w:line="700" w:lineRule="exact"/>
        <w:rPr>
          <w:rFonts w:eastAsia="黑体"/>
        </w:rPr>
      </w:pPr>
    </w:p>
    <w:p w14:paraId="0EA733A5">
      <w:pPr>
        <w:spacing w:line="700" w:lineRule="exact"/>
        <w:rPr>
          <w:rFonts w:eastAsia="黑体"/>
        </w:rPr>
      </w:pPr>
    </w:p>
    <w:p w14:paraId="36B5A6DC">
      <w:pPr>
        <w:jc w:val="center"/>
        <w:rPr>
          <w:rFonts w:eastAsia="方正小标宋简体"/>
          <w:sz w:val="44"/>
          <w:szCs w:val="44"/>
        </w:rPr>
      </w:pPr>
      <w:r>
        <w:rPr>
          <w:rFonts w:hint="eastAsia" w:eastAsia="方正小标宋简体"/>
          <w:sz w:val="44"/>
          <w:szCs w:val="44"/>
          <w:lang w:eastAsia="zh-CN"/>
        </w:rPr>
        <w:t>靖宇县三道湖镇卫生院</w:t>
      </w:r>
      <w:r>
        <w:rPr>
          <w:rFonts w:eastAsia="方正小标宋简体"/>
          <w:sz w:val="44"/>
          <w:szCs w:val="44"/>
        </w:rPr>
        <w:t>20</w:t>
      </w:r>
      <w:r>
        <w:rPr>
          <w:rFonts w:hint="eastAsia" w:eastAsia="方正小标宋简体"/>
          <w:sz w:val="44"/>
          <w:szCs w:val="44"/>
        </w:rPr>
        <w:t>2</w:t>
      </w:r>
      <w:r>
        <w:rPr>
          <w:rFonts w:hint="eastAsia" w:eastAsia="方正小标宋简体"/>
          <w:sz w:val="44"/>
          <w:szCs w:val="44"/>
          <w:lang w:val="en-US" w:eastAsia="zh-CN"/>
        </w:rPr>
        <w:t>5</w:t>
      </w:r>
      <w:r>
        <w:rPr>
          <w:rFonts w:eastAsia="方正小标宋简体"/>
          <w:sz w:val="44"/>
          <w:szCs w:val="44"/>
        </w:rPr>
        <w:t>年部门预算</w:t>
      </w:r>
    </w:p>
    <w:p w14:paraId="2ED63F87">
      <w:pPr>
        <w:jc w:val="left"/>
      </w:pPr>
      <w:r>
        <w:tab/>
      </w:r>
      <w:r>
        <w:tab/>
      </w:r>
      <w:r>
        <w:tab/>
      </w:r>
      <w:r>
        <w:tab/>
      </w:r>
      <w:r>
        <w:tab/>
      </w:r>
      <w:r>
        <w:tab/>
      </w:r>
    </w:p>
    <w:p w14:paraId="6A8C2581">
      <w:pPr>
        <w:jc w:val="left"/>
      </w:pPr>
    </w:p>
    <w:p w14:paraId="3F422443">
      <w:pPr>
        <w:jc w:val="left"/>
      </w:pPr>
    </w:p>
    <w:p w14:paraId="75AAF86F">
      <w:pPr>
        <w:jc w:val="left"/>
      </w:pPr>
    </w:p>
    <w:p w14:paraId="25CEFB28">
      <w:pPr>
        <w:jc w:val="left"/>
      </w:pPr>
    </w:p>
    <w:p w14:paraId="228A03D6">
      <w:pPr>
        <w:jc w:val="left"/>
      </w:pPr>
      <w:r>
        <w:tab/>
      </w:r>
      <w:r>
        <w:tab/>
      </w:r>
      <w:r>
        <w:tab/>
      </w:r>
      <w:r>
        <w:tab/>
      </w:r>
      <w:r>
        <w:tab/>
      </w:r>
      <w:r>
        <w:tab/>
      </w:r>
    </w:p>
    <w:p w14:paraId="19819A3E">
      <w:pPr>
        <w:jc w:val="left"/>
      </w:pPr>
    </w:p>
    <w:p w14:paraId="71832571">
      <w:pPr>
        <w:jc w:val="left"/>
      </w:pPr>
    </w:p>
    <w:p w14:paraId="4EC7C4CF">
      <w:pPr>
        <w:jc w:val="left"/>
      </w:pPr>
    </w:p>
    <w:p w14:paraId="0C1B7DD6">
      <w:pPr>
        <w:jc w:val="center"/>
        <w:rPr>
          <w:rFonts w:eastAsia="华文细黑"/>
        </w:rPr>
      </w:pPr>
      <w:r>
        <w:rPr>
          <w:rFonts w:eastAsia="华文细黑"/>
        </w:rPr>
        <w:t>二〇二</w:t>
      </w:r>
      <w:r>
        <w:rPr>
          <w:rFonts w:hint="eastAsia" w:eastAsia="华文细黑"/>
          <w:lang w:val="en-US" w:eastAsia="zh-CN"/>
        </w:rPr>
        <w:t>五</w:t>
      </w:r>
      <w:r>
        <w:rPr>
          <w:rFonts w:eastAsia="华文细黑"/>
        </w:rPr>
        <w:t>年</w:t>
      </w:r>
      <w:r>
        <w:rPr>
          <w:rFonts w:hint="eastAsia" w:eastAsia="华文细黑"/>
          <w:lang w:val="en-US" w:eastAsia="zh-CN"/>
        </w:rPr>
        <w:t>一</w:t>
      </w:r>
      <w:r>
        <w:rPr>
          <w:rFonts w:eastAsia="华文细黑"/>
        </w:rPr>
        <w:t>月</w:t>
      </w:r>
      <w:r>
        <w:rPr>
          <w:rFonts w:hint="eastAsia" w:eastAsia="华文细黑"/>
          <w:lang w:val="en-US" w:eastAsia="zh-CN"/>
        </w:rPr>
        <w:t>二十</w:t>
      </w:r>
      <w:r>
        <w:rPr>
          <w:rFonts w:eastAsia="华文细黑"/>
        </w:rPr>
        <w:t>日</w:t>
      </w:r>
    </w:p>
    <w:p w14:paraId="01D74488"/>
    <w:p w14:paraId="588CCAC3"/>
    <w:p w14:paraId="256FAE6F"/>
    <w:p w14:paraId="48D9E4D2"/>
    <w:p w14:paraId="4D5129AC"/>
    <w:p w14:paraId="22FB5D1D">
      <w:pPr>
        <w:jc w:val="center"/>
        <w:rPr>
          <w:rFonts w:eastAsia="方正小标宋简体"/>
          <w:sz w:val="44"/>
          <w:szCs w:val="44"/>
        </w:rPr>
      </w:pPr>
      <w:r>
        <w:rPr>
          <w:rFonts w:eastAsia="方正小标宋简体"/>
          <w:sz w:val="44"/>
          <w:szCs w:val="44"/>
        </w:rPr>
        <w:t>目  录</w:t>
      </w:r>
    </w:p>
    <w:p w14:paraId="056915A4">
      <w:pPr>
        <w:rPr>
          <w:rFonts w:eastAsia="黑体"/>
        </w:rPr>
      </w:pPr>
    </w:p>
    <w:p w14:paraId="15EEF9C5">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14:paraId="6E8902A7">
      <w:pPr>
        <w:ind w:left="320" w:leftChars="100" w:firstLine="320" w:firstLineChars="100"/>
      </w:pPr>
      <w:r>
        <w:t>一、主要职能</w:t>
      </w:r>
    </w:p>
    <w:p w14:paraId="14E00A8C">
      <w:pPr>
        <w:ind w:left="320" w:leftChars="100" w:firstLine="320" w:firstLineChars="100"/>
      </w:pPr>
      <w:r>
        <w:t>二、机构设置</w:t>
      </w:r>
    </w:p>
    <w:p w14:paraId="4961256B">
      <w:pPr>
        <w:rPr>
          <w:rFonts w:eastAsia="黑体"/>
        </w:rPr>
      </w:pPr>
      <w:r>
        <w:rPr>
          <w:rFonts w:eastAsia="黑体"/>
        </w:rPr>
        <w:t>第二部分  预算表格</w:t>
      </w:r>
    </w:p>
    <w:p w14:paraId="6EA462C9">
      <w:pPr>
        <w:ind w:left="320" w:leftChars="100" w:firstLine="320" w:firstLineChars="100"/>
      </w:pPr>
      <w:r>
        <w:t>一、收支</w:t>
      </w:r>
      <w:r>
        <w:rPr>
          <w:rFonts w:hint="eastAsia"/>
          <w:lang w:eastAsia="zh-CN"/>
        </w:rPr>
        <w:t>预算</w:t>
      </w:r>
      <w:r>
        <w:rPr>
          <w:rFonts w:hint="eastAsia"/>
        </w:rPr>
        <w:t>总</w:t>
      </w:r>
      <w:r>
        <w:t>表</w:t>
      </w:r>
    </w:p>
    <w:p w14:paraId="5E884E2D">
      <w:pPr>
        <w:ind w:left="320" w:leftChars="100" w:firstLine="320" w:firstLineChars="100"/>
      </w:pPr>
      <w:r>
        <w:t>二、收入</w:t>
      </w:r>
      <w:r>
        <w:rPr>
          <w:rFonts w:hint="eastAsia"/>
          <w:lang w:eastAsia="zh-CN"/>
        </w:rPr>
        <w:t>预算</w:t>
      </w:r>
      <w:r>
        <w:rPr>
          <w:rFonts w:hint="eastAsia"/>
        </w:rPr>
        <w:t>总</w:t>
      </w:r>
      <w:r>
        <w:t>表</w:t>
      </w:r>
    </w:p>
    <w:p w14:paraId="420332A0">
      <w:pPr>
        <w:ind w:left="320" w:leftChars="100" w:firstLine="320" w:firstLineChars="100"/>
      </w:pPr>
      <w:r>
        <w:t>三、支出</w:t>
      </w:r>
      <w:r>
        <w:rPr>
          <w:rFonts w:hint="eastAsia"/>
          <w:lang w:eastAsia="zh-CN"/>
        </w:rPr>
        <w:t>预算</w:t>
      </w:r>
      <w:r>
        <w:rPr>
          <w:rFonts w:hint="eastAsia"/>
        </w:rPr>
        <w:t>总</w:t>
      </w:r>
      <w:r>
        <w:t>表</w:t>
      </w:r>
    </w:p>
    <w:p w14:paraId="5B29DACA">
      <w:pPr>
        <w:ind w:left="320" w:leftChars="100" w:firstLine="320" w:firstLineChars="100"/>
      </w:pPr>
      <w:r>
        <w:t>四、财政拨款收支</w:t>
      </w:r>
      <w:r>
        <w:rPr>
          <w:rFonts w:hint="eastAsia"/>
          <w:lang w:eastAsia="zh-CN"/>
        </w:rPr>
        <w:t>预算</w:t>
      </w:r>
      <w:r>
        <w:rPr>
          <w:rFonts w:hint="eastAsia"/>
        </w:rPr>
        <w:t>总</w:t>
      </w:r>
      <w:r>
        <w:t>表</w:t>
      </w:r>
    </w:p>
    <w:p w14:paraId="214D8A55">
      <w:pPr>
        <w:ind w:left="320" w:leftChars="100" w:firstLine="320" w:firstLineChars="100"/>
        <w:rPr>
          <w:rFonts w:hint="eastAsia"/>
        </w:rPr>
      </w:pPr>
      <w:r>
        <w:t>五、</w:t>
      </w:r>
      <w:r>
        <w:rPr>
          <w:rFonts w:hint="eastAsia"/>
        </w:rPr>
        <w:t>一般公共预算</w:t>
      </w:r>
      <w:r>
        <w:rPr>
          <w:rFonts w:hint="eastAsia"/>
          <w:lang w:eastAsia="zh-CN"/>
        </w:rPr>
        <w:t>拨款</w:t>
      </w:r>
      <w:r>
        <w:rPr>
          <w:rFonts w:hint="eastAsia"/>
        </w:rPr>
        <w:t>支出</w:t>
      </w:r>
      <w:r>
        <w:rPr>
          <w:rFonts w:hint="eastAsia"/>
          <w:lang w:eastAsia="zh-CN"/>
        </w:rPr>
        <w:t>预算</w:t>
      </w:r>
      <w:r>
        <w:rPr>
          <w:rFonts w:hint="eastAsia"/>
        </w:rPr>
        <w:t>表</w:t>
      </w:r>
    </w:p>
    <w:p w14:paraId="2D46EA72">
      <w:pPr>
        <w:ind w:left="320" w:leftChars="100" w:firstLine="320" w:firstLineChars="100"/>
        <w:rPr>
          <w:rFonts w:hint="eastAsia"/>
        </w:rPr>
      </w:pPr>
      <w:r>
        <w:t>六、</w:t>
      </w:r>
      <w:r>
        <w:rPr>
          <w:rFonts w:hint="eastAsia"/>
        </w:rPr>
        <w:t>一般公共预算基本支出</w:t>
      </w:r>
      <w:r>
        <w:rPr>
          <w:rFonts w:hint="eastAsia"/>
          <w:lang w:eastAsia="zh-CN"/>
        </w:rPr>
        <w:t>预算</w:t>
      </w:r>
      <w:r>
        <w:rPr>
          <w:rFonts w:hint="eastAsia"/>
        </w:rPr>
        <w:t>表</w:t>
      </w:r>
    </w:p>
    <w:p w14:paraId="12C7C0B6">
      <w:pPr>
        <w:ind w:left="320" w:leftChars="100" w:firstLine="320" w:firstLineChars="100"/>
      </w:pPr>
      <w:r>
        <w:t>七、一般公共预算“三公”经费支出</w:t>
      </w:r>
      <w:r>
        <w:rPr>
          <w:rFonts w:hint="eastAsia"/>
          <w:lang w:eastAsia="zh-CN"/>
        </w:rPr>
        <w:t>预算</w:t>
      </w:r>
      <w:r>
        <w:t>表</w:t>
      </w:r>
    </w:p>
    <w:p w14:paraId="20E102E7">
      <w:pPr>
        <w:ind w:left="320" w:leftChars="100" w:firstLine="320" w:firstLineChars="100"/>
      </w:pPr>
      <w:r>
        <w:t>八、政府性基金预算</w:t>
      </w:r>
      <w:r>
        <w:rPr>
          <w:rFonts w:hint="eastAsia"/>
          <w:lang w:eastAsia="zh-CN"/>
        </w:rPr>
        <w:t>拨款</w:t>
      </w:r>
      <w:r>
        <w:t>支出</w:t>
      </w:r>
      <w:r>
        <w:rPr>
          <w:rFonts w:hint="eastAsia"/>
          <w:lang w:eastAsia="zh-CN"/>
        </w:rPr>
        <w:t>预算</w:t>
      </w:r>
      <w:r>
        <w:t>表</w:t>
      </w:r>
    </w:p>
    <w:p w14:paraId="17FA3591">
      <w:pPr>
        <w:ind w:left="320" w:leftChars="100" w:firstLine="320" w:firstLineChars="100"/>
      </w:pPr>
      <w:r>
        <w:rPr>
          <w:rFonts w:hint="eastAsia"/>
        </w:rPr>
        <w:t>九、国有资本经营</w:t>
      </w:r>
      <w:r>
        <w:t>预算支出</w:t>
      </w:r>
      <w:r>
        <w:rPr>
          <w:rFonts w:hint="eastAsia"/>
          <w:lang w:eastAsia="zh-CN"/>
        </w:rPr>
        <w:t>预算</w:t>
      </w:r>
      <w:r>
        <w:t>表</w:t>
      </w:r>
    </w:p>
    <w:p w14:paraId="40520832">
      <w:pPr>
        <w:ind w:left="320" w:leftChars="100" w:firstLine="320" w:firstLineChars="100"/>
        <w:rPr>
          <w:rFonts w:hint="eastAsia"/>
        </w:rPr>
      </w:pPr>
      <w:r>
        <w:rPr>
          <w:rFonts w:hint="eastAsia"/>
          <w:lang w:eastAsia="zh-CN"/>
        </w:rPr>
        <w:t>十、</w:t>
      </w:r>
      <w:r>
        <w:rPr>
          <w:rFonts w:hint="eastAsia"/>
        </w:rPr>
        <w:t>项目支出</w:t>
      </w:r>
      <w:r>
        <w:rPr>
          <w:rFonts w:hint="eastAsia"/>
          <w:lang w:eastAsia="zh-CN"/>
        </w:rPr>
        <w:t>预算</w:t>
      </w:r>
      <w:r>
        <w:rPr>
          <w:rFonts w:hint="eastAsia"/>
        </w:rPr>
        <w:t>表</w:t>
      </w:r>
    </w:p>
    <w:p w14:paraId="23164BFB">
      <w:pPr>
        <w:ind w:left="320" w:leftChars="100" w:firstLine="320" w:firstLineChars="100"/>
        <w:rPr>
          <w:rFonts w:hint="eastAsia" w:eastAsia="仿宋_GB2312"/>
          <w:lang w:eastAsia="zh-CN"/>
        </w:rPr>
      </w:pPr>
      <w:r>
        <w:rPr>
          <w:rFonts w:hint="eastAsia"/>
          <w:lang w:eastAsia="zh-CN"/>
        </w:rPr>
        <w:t>十一、财政拨款委托业务费支出预算表</w:t>
      </w:r>
    </w:p>
    <w:p w14:paraId="332B8287">
      <w:pPr>
        <w:ind w:firstLine="640" w:firstLineChars="200"/>
        <w:rPr>
          <w:rFonts w:hint="eastAsia"/>
        </w:rPr>
      </w:pPr>
      <w:r>
        <w:rPr>
          <w:rFonts w:hint="eastAsia"/>
        </w:rPr>
        <w:t>十</w:t>
      </w:r>
      <w:r>
        <w:rPr>
          <w:rFonts w:hint="eastAsia"/>
          <w:lang w:eastAsia="zh-CN"/>
        </w:rPr>
        <w:t>二</w:t>
      </w:r>
      <w:r>
        <w:rPr>
          <w:rFonts w:hint="eastAsia"/>
        </w:rPr>
        <w:t>、项目支出绩效目标表</w:t>
      </w:r>
    </w:p>
    <w:p w14:paraId="406CB5F6">
      <w:pPr>
        <w:rPr>
          <w:rFonts w:eastAsia="黑体"/>
        </w:rPr>
      </w:pPr>
      <w:r>
        <w:rPr>
          <w:rFonts w:eastAsia="黑体"/>
        </w:rPr>
        <w:t>第三部分  情况说明</w:t>
      </w:r>
    </w:p>
    <w:p w14:paraId="0B59F5B1">
      <w:pPr>
        <w:rPr>
          <w:rFonts w:eastAsia="黑体"/>
        </w:rPr>
      </w:pPr>
      <w:r>
        <w:rPr>
          <w:rFonts w:eastAsia="黑体"/>
        </w:rPr>
        <w:t>第四部分  名词解释</w:t>
      </w:r>
    </w:p>
    <w:p w14:paraId="2409668E"/>
    <w:p w14:paraId="0FB0E8D4"/>
    <w:p w14:paraId="6398F37A">
      <w:pPr>
        <w:ind w:firstLine="640" w:firstLineChars="200"/>
        <w:jc w:val="center"/>
        <w:rPr>
          <w:rFonts w:eastAsia="黑体"/>
        </w:rPr>
        <w:sectPr>
          <w:headerReference r:id="rId3" w:type="default"/>
          <w:pgSz w:w="11906" w:h="16838"/>
          <w:pgMar w:top="1440" w:right="1800" w:bottom="1440" w:left="1800" w:header="851" w:footer="992" w:gutter="0"/>
          <w:cols w:space="425" w:num="1"/>
          <w:docGrid w:type="lines" w:linePitch="312" w:charSpace="0"/>
        </w:sectPr>
      </w:pPr>
    </w:p>
    <w:p w14:paraId="677239D5">
      <w:pPr>
        <w:ind w:firstLine="640" w:firstLineChars="200"/>
        <w:jc w:val="center"/>
        <w:rPr>
          <w:rFonts w:eastAsia="黑体"/>
        </w:rPr>
      </w:pPr>
      <w:r>
        <w:rPr>
          <w:rFonts w:eastAsia="黑体"/>
        </w:rPr>
        <w:t>第一部分 部门概况</w:t>
      </w:r>
    </w:p>
    <w:p w14:paraId="7534086D">
      <w:pPr>
        <w:ind w:firstLine="640" w:firstLineChars="200"/>
        <w:rPr>
          <w:rFonts w:eastAsia="楷体_GB2312"/>
        </w:rPr>
      </w:pPr>
    </w:p>
    <w:p w14:paraId="58C9E89F">
      <w:pPr>
        <w:ind w:firstLine="640" w:firstLineChars="200"/>
        <w:rPr>
          <w:rFonts w:eastAsia="楷体_GB2312"/>
        </w:rPr>
      </w:pPr>
      <w:r>
        <w:rPr>
          <w:rFonts w:eastAsia="楷体_GB2312"/>
        </w:rPr>
        <w:t>一、主要职能</w:t>
      </w:r>
    </w:p>
    <w:p w14:paraId="02A794A8">
      <w:pPr>
        <w:rPr>
          <w:rFonts w:hint="eastAsia" w:ascii="楷体" w:hAnsi="楷体" w:eastAsia="楷体" w:cs="宋体"/>
          <w:szCs w:val="32"/>
        </w:rPr>
      </w:pPr>
      <w:r>
        <w:rPr>
          <w:rFonts w:hint="eastAsia" w:ascii="楷体" w:hAnsi="楷体" w:eastAsia="楷体" w:cs="宋体"/>
          <w:szCs w:val="32"/>
          <w:lang w:val="en-US" w:eastAsia="zh-CN"/>
        </w:rPr>
        <w:t xml:space="preserve">    </w:t>
      </w:r>
      <w:r>
        <w:rPr>
          <w:rFonts w:hint="eastAsia" w:ascii="楷体" w:hAnsi="楷体" w:eastAsia="楷体" w:cs="宋体"/>
          <w:szCs w:val="32"/>
        </w:rPr>
        <w:t>1、是承担国家基本公共卫生服务工作。主要包括落实辖区居民健康档案管理及服务；宣传普及中国公民健康素养卫生保健常识，在重点人群和重点场所开展健康教育工作；规范预防接种服务，执行国家免疫规划；开展新生儿访视及儿童保健系统管理，进行体格检查和生长发育监测及评价；开展孕产妇保健系统管理和产后访视，进行一般体格检查及孕期营养、心理等健康指导；对辖区65岁及以上老年人进行登记管理，进行生活方式、健康状况评估、体格检查、辅助检查和健康指导；高血压、糖尿病等慢性病高患者及高危人群进行指导，对确诊高血压、糖尿病等慢性病患者进行登记管理、定期随访和健康指导；对辖区严重精神障碍患者进行登记管理、治疗随访和康复指导；</w:t>
      </w:r>
      <w:r>
        <w:rPr>
          <w:rFonts w:hint="eastAsia" w:ascii="宋体" w:hAnsi="宋体" w:eastAsia="楷体" w:cs="宋体"/>
          <w:szCs w:val="32"/>
        </w:rPr>
        <w:t> </w:t>
      </w:r>
      <w:r>
        <w:rPr>
          <w:rFonts w:hint="eastAsia" w:ascii="楷体" w:hAnsi="楷体" w:eastAsia="楷体" w:cs="宋体"/>
          <w:szCs w:val="32"/>
        </w:rPr>
        <w:t>协助处理辖区内传染病及突发公共卫生事件报告和处理服务；接受县级卫生行政部门委托，对辖区内食源性疾病及相关信息报告、饮用水卫生安全巡查、学校卫生服务、非法行医和非法采供血信息报告、计划生育相关信息报告及承担卫生行政部门安排的其他公共卫生服务工作。</w:t>
      </w:r>
    </w:p>
    <w:p w14:paraId="0C9F7FFC">
      <w:pPr>
        <w:rPr>
          <w:rFonts w:hint="eastAsia" w:ascii="楷体" w:hAnsi="楷体" w:eastAsia="楷体" w:cs="宋体"/>
          <w:szCs w:val="32"/>
        </w:rPr>
      </w:pPr>
      <w:r>
        <w:rPr>
          <w:rFonts w:hint="eastAsia" w:ascii="楷体" w:hAnsi="楷体" w:eastAsia="楷体" w:cs="宋体"/>
          <w:szCs w:val="32"/>
        </w:rPr>
        <w:t xml:space="preserve">    2、是加强医疗质量管理。组织相关人员做好医疗废物和污水、污物无害化处理。</w:t>
      </w:r>
    </w:p>
    <w:p w14:paraId="424CB5D5">
      <w:pPr>
        <w:rPr>
          <w:rFonts w:hint="eastAsia" w:ascii="楷体" w:hAnsi="楷体" w:eastAsia="楷体" w:cs="宋体"/>
          <w:szCs w:val="32"/>
        </w:rPr>
      </w:pPr>
      <w:r>
        <w:rPr>
          <w:rFonts w:hint="eastAsia" w:ascii="楷体" w:hAnsi="楷体" w:eastAsia="楷体" w:cs="宋体"/>
          <w:szCs w:val="32"/>
        </w:rPr>
        <w:t xml:space="preserve">    3、是执行国家基本药物制度药品集中采购、零差率销售等政策，为实施一体化管理的村卫生室统一代购药品。</w:t>
      </w:r>
    </w:p>
    <w:p w14:paraId="62F04FCB">
      <w:pPr>
        <w:ind w:firstLine="640" w:firstLineChars="200"/>
        <w:rPr>
          <w:rFonts w:hint="eastAsia" w:eastAsia="楷体"/>
          <w:color w:val="000000"/>
          <w:szCs w:val="32"/>
          <w:lang w:eastAsia="zh-CN"/>
        </w:rPr>
      </w:pPr>
      <w:r>
        <w:rPr>
          <w:rFonts w:hint="eastAsia" w:ascii="楷体" w:hAnsi="楷体" w:eastAsia="楷体" w:cs="宋体"/>
          <w:szCs w:val="32"/>
        </w:rPr>
        <w:t>4、是承担其他职责，主要包括履行新农合和城镇职工定点医疗服务等工</w:t>
      </w:r>
      <w:r>
        <w:rPr>
          <w:rFonts w:hint="eastAsia" w:ascii="楷体" w:hAnsi="楷体" w:eastAsia="楷体" w:cs="宋体"/>
          <w:szCs w:val="32"/>
          <w:lang w:eastAsia="zh-CN"/>
        </w:rPr>
        <w:t>作职责。</w:t>
      </w:r>
    </w:p>
    <w:p w14:paraId="095B66B7">
      <w:pPr>
        <w:ind w:firstLine="640" w:firstLineChars="200"/>
      </w:pPr>
      <w:r>
        <w:rPr>
          <w:rFonts w:eastAsia="楷体_GB2312"/>
        </w:rPr>
        <w:t>二、机构设置</w:t>
      </w:r>
    </w:p>
    <w:p w14:paraId="69D4D96D">
      <w:pPr>
        <w:pStyle w:val="8"/>
        <w:ind w:firstLine="640" w:firstLineChars="200"/>
        <w:rPr>
          <w:rFonts w:hint="eastAsia" w:ascii="楷体_GB2312" w:hAnsi="楷体_GB2312" w:eastAsia="楷体_GB2312" w:cs="楷体_GB2312"/>
        </w:rPr>
      </w:pPr>
      <w:r>
        <w:rPr>
          <w:rFonts w:hint="eastAsia" w:ascii="楷体_GB2312" w:hAnsi="楷体_GB2312" w:eastAsia="楷体_GB2312" w:cs="楷体_GB2312"/>
        </w:rPr>
        <w:t>根据上述职责，</w:t>
      </w:r>
      <w:r>
        <w:rPr>
          <w:rFonts w:hint="eastAsia" w:ascii="楷体_GB2312" w:hAnsi="楷体_GB2312" w:eastAsia="楷体_GB2312" w:cs="楷体_GB2312"/>
          <w:lang w:eastAsia="zh-CN"/>
        </w:rPr>
        <w:t>靖宇县三道湖镇卫生院为二级预算单位，暂无内设机构</w:t>
      </w:r>
      <w:r>
        <w:rPr>
          <w:rFonts w:hint="eastAsia" w:ascii="楷体_GB2312" w:hAnsi="楷体_GB2312" w:eastAsia="楷体_GB2312" w:cs="楷体_GB2312"/>
        </w:rPr>
        <w:t>。</w:t>
      </w:r>
    </w:p>
    <w:p w14:paraId="5A00F8B4">
      <w:pPr>
        <w:pStyle w:val="8"/>
        <w:ind w:firstLine="640" w:firstLineChars="200"/>
        <w:rPr>
          <w:rFonts w:eastAsia="楷体"/>
        </w:rPr>
      </w:pPr>
    </w:p>
    <w:p w14:paraId="64FE57D4"/>
    <w:p w14:paraId="5B568263"/>
    <w:p w14:paraId="0872AB37"/>
    <w:p w14:paraId="13AA00D4"/>
    <w:p w14:paraId="43E90942"/>
    <w:p w14:paraId="2A9564B4"/>
    <w:p w14:paraId="4A6E3E52"/>
    <w:p w14:paraId="58CEB0C5"/>
    <w:p w14:paraId="22969806"/>
    <w:p w14:paraId="5F3FE808"/>
    <w:p w14:paraId="53D04133"/>
    <w:p w14:paraId="6EB90AFE"/>
    <w:p w14:paraId="171B7216"/>
    <w:p w14:paraId="719D20CB"/>
    <w:p w14:paraId="7039E5FB">
      <w:pPr>
        <w:jc w:val="center"/>
        <w:rPr>
          <w:rFonts w:eastAsia="黑体"/>
        </w:rPr>
      </w:pPr>
      <w:r>
        <w:rPr>
          <w:rFonts w:eastAsia="黑体"/>
        </w:rPr>
        <w:t>第二部分 预算表格</w:t>
      </w:r>
    </w:p>
    <w:p w14:paraId="3D5C379E">
      <w:pPr>
        <w:jc w:val="center"/>
        <w:rPr>
          <w:rFonts w:eastAsia="方正小标宋简体"/>
          <w:kern w:val="0"/>
          <w:sz w:val="44"/>
          <w:szCs w:val="44"/>
        </w:rPr>
      </w:pPr>
      <w:r>
        <w:rPr>
          <w:rFonts w:eastAsia="方正小标宋简体"/>
          <w:kern w:val="0"/>
          <w:sz w:val="44"/>
          <w:szCs w:val="44"/>
        </w:rPr>
        <w:t>收支</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p w14:paraId="6A15C5CE">
      <w:pPr>
        <w:jc w:val="right"/>
        <w:rPr>
          <w:rFonts w:eastAsia="宋体"/>
          <w:kern w:val="0"/>
          <w:sz w:val="20"/>
        </w:rPr>
      </w:pPr>
      <w:r>
        <w:rPr>
          <w:rFonts w:hint="eastAsia" w:eastAsia="宋体"/>
          <w:kern w:val="0"/>
          <w:sz w:val="20"/>
          <w:lang w:val="en-US" w:eastAsia="zh-CN"/>
        </w:rPr>
        <w:t xml:space="preserve">   </w:t>
      </w:r>
      <w:r>
        <w:rPr>
          <w:rFonts w:eastAsia="宋体"/>
          <w:kern w:val="0"/>
          <w:sz w:val="20"/>
        </w:rPr>
        <w:t>单位：万元</w:t>
      </w:r>
    </w:p>
    <w:tbl>
      <w:tblPr>
        <w:tblStyle w:val="4"/>
        <w:tblW w:w="9908" w:type="dxa"/>
        <w:jc w:val="center"/>
        <w:tblLayout w:type="fixed"/>
        <w:tblCellMar>
          <w:top w:w="0" w:type="dxa"/>
          <w:left w:w="108" w:type="dxa"/>
          <w:bottom w:w="0" w:type="dxa"/>
          <w:right w:w="108" w:type="dxa"/>
        </w:tblCellMar>
      </w:tblPr>
      <w:tblGrid>
        <w:gridCol w:w="1932"/>
        <w:gridCol w:w="1020"/>
        <w:gridCol w:w="984"/>
        <w:gridCol w:w="1134"/>
        <w:gridCol w:w="1342"/>
        <w:gridCol w:w="1156"/>
        <w:gridCol w:w="9"/>
        <w:gridCol w:w="1173"/>
        <w:gridCol w:w="1158"/>
      </w:tblGrid>
      <w:tr w14:paraId="57966E59">
        <w:tblPrEx>
          <w:tblCellMar>
            <w:top w:w="0" w:type="dxa"/>
            <w:left w:w="108" w:type="dxa"/>
            <w:bottom w:w="0" w:type="dxa"/>
            <w:right w:w="108" w:type="dxa"/>
          </w:tblCellMar>
        </w:tblPrEx>
        <w:trPr>
          <w:trHeight w:val="435" w:hRule="atLeast"/>
          <w:jc w:val="center"/>
        </w:trPr>
        <w:tc>
          <w:tcPr>
            <w:tcW w:w="5070" w:type="dxa"/>
            <w:gridSpan w:val="4"/>
            <w:tcBorders>
              <w:top w:val="single" w:color="auto" w:sz="4" w:space="0"/>
              <w:left w:val="single" w:color="auto" w:sz="4" w:space="0"/>
              <w:bottom w:val="single" w:color="auto" w:sz="4" w:space="0"/>
              <w:right w:val="single" w:color="auto" w:sz="4" w:space="0"/>
            </w:tcBorders>
            <w:noWrap w:val="0"/>
            <w:vAlign w:val="center"/>
          </w:tcPr>
          <w:p w14:paraId="1D08108E">
            <w:pPr>
              <w:widowControl/>
              <w:jc w:val="center"/>
              <w:rPr>
                <w:rFonts w:eastAsia="宋体"/>
                <w:kern w:val="0"/>
                <w:sz w:val="20"/>
              </w:rPr>
            </w:pPr>
            <w:r>
              <w:rPr>
                <w:rFonts w:eastAsia="宋体"/>
                <w:kern w:val="0"/>
                <w:sz w:val="20"/>
              </w:rPr>
              <w:t>收       入</w:t>
            </w:r>
          </w:p>
        </w:tc>
        <w:tc>
          <w:tcPr>
            <w:tcW w:w="4838" w:type="dxa"/>
            <w:gridSpan w:val="5"/>
            <w:tcBorders>
              <w:top w:val="single" w:color="auto" w:sz="4" w:space="0"/>
              <w:left w:val="nil"/>
              <w:bottom w:val="single" w:color="auto" w:sz="4" w:space="0"/>
              <w:right w:val="single" w:color="auto" w:sz="4" w:space="0"/>
            </w:tcBorders>
            <w:noWrap w:val="0"/>
            <w:vAlign w:val="center"/>
          </w:tcPr>
          <w:p w14:paraId="61CF8695">
            <w:pPr>
              <w:widowControl/>
              <w:jc w:val="center"/>
              <w:rPr>
                <w:rFonts w:hint="eastAsia" w:eastAsia="宋体"/>
                <w:kern w:val="0"/>
                <w:sz w:val="20"/>
              </w:rPr>
            </w:pPr>
            <w:r>
              <w:rPr>
                <w:rFonts w:hint="eastAsia" w:eastAsia="宋体"/>
                <w:kern w:val="0"/>
                <w:sz w:val="20"/>
              </w:rPr>
              <w:t xml:space="preserve">支 </w:t>
            </w:r>
            <w:r>
              <w:rPr>
                <w:rFonts w:eastAsia="宋体"/>
                <w:kern w:val="0"/>
                <w:sz w:val="20"/>
              </w:rPr>
              <w:t xml:space="preserve">       </w:t>
            </w:r>
            <w:r>
              <w:rPr>
                <w:rFonts w:hint="eastAsia" w:eastAsia="宋体"/>
                <w:kern w:val="0"/>
                <w:sz w:val="20"/>
              </w:rPr>
              <w:t>出</w:t>
            </w:r>
          </w:p>
        </w:tc>
      </w:tr>
      <w:tr w14:paraId="38835CD7">
        <w:tblPrEx>
          <w:tblCellMar>
            <w:top w:w="0" w:type="dxa"/>
            <w:left w:w="108" w:type="dxa"/>
            <w:bottom w:w="0" w:type="dxa"/>
            <w:right w:w="108" w:type="dxa"/>
          </w:tblCellMar>
        </w:tblPrEx>
        <w:trPr>
          <w:trHeight w:val="435" w:hRule="atLeast"/>
          <w:jc w:val="center"/>
        </w:trPr>
        <w:tc>
          <w:tcPr>
            <w:tcW w:w="1932" w:type="dxa"/>
            <w:tcBorders>
              <w:top w:val="nil"/>
              <w:left w:val="single" w:color="auto" w:sz="4" w:space="0"/>
              <w:bottom w:val="single" w:color="auto" w:sz="4" w:space="0"/>
              <w:right w:val="single" w:color="auto" w:sz="4" w:space="0"/>
            </w:tcBorders>
            <w:noWrap w:val="0"/>
            <w:vAlign w:val="center"/>
          </w:tcPr>
          <w:p w14:paraId="43100FE2">
            <w:pPr>
              <w:widowControl/>
              <w:jc w:val="center"/>
              <w:rPr>
                <w:rFonts w:eastAsia="宋体"/>
                <w:kern w:val="0"/>
                <w:sz w:val="20"/>
              </w:rPr>
            </w:pPr>
            <w:r>
              <w:rPr>
                <w:rFonts w:eastAsia="宋体"/>
                <w:kern w:val="0"/>
                <w:sz w:val="20"/>
              </w:rPr>
              <w:t>项  目</w:t>
            </w:r>
          </w:p>
        </w:tc>
        <w:tc>
          <w:tcPr>
            <w:tcW w:w="1020" w:type="dxa"/>
            <w:tcBorders>
              <w:top w:val="nil"/>
              <w:left w:val="nil"/>
              <w:bottom w:val="single" w:color="auto" w:sz="4" w:space="0"/>
              <w:right w:val="single" w:color="auto" w:sz="4" w:space="0"/>
            </w:tcBorders>
            <w:noWrap w:val="0"/>
            <w:vAlign w:val="center"/>
          </w:tcPr>
          <w:p w14:paraId="7FA2D3B6">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预算数</w:t>
            </w:r>
          </w:p>
        </w:tc>
        <w:tc>
          <w:tcPr>
            <w:tcW w:w="984" w:type="dxa"/>
            <w:tcBorders>
              <w:top w:val="nil"/>
              <w:left w:val="nil"/>
              <w:bottom w:val="single" w:color="auto" w:sz="4" w:space="0"/>
              <w:right w:val="single" w:color="auto" w:sz="4" w:space="0"/>
            </w:tcBorders>
            <w:noWrap w:val="0"/>
            <w:vAlign w:val="center"/>
          </w:tcPr>
          <w:p w14:paraId="76C86ADA">
            <w:pPr>
              <w:widowControl/>
              <w:jc w:val="center"/>
              <w:rPr>
                <w:rFonts w:eastAsia="宋体"/>
                <w:kern w:val="0"/>
                <w:sz w:val="20"/>
              </w:rPr>
            </w:pPr>
            <w:r>
              <w:rPr>
                <w:rFonts w:hint="eastAsia" w:eastAsia="宋体"/>
                <w:kern w:val="0"/>
                <w:sz w:val="20"/>
                <w:lang w:eastAsia="zh-CN"/>
              </w:rPr>
              <w:t>本年</w:t>
            </w:r>
            <w:r>
              <w:rPr>
                <w:rFonts w:hint="eastAsia" w:eastAsia="宋体"/>
                <w:kern w:val="0"/>
                <w:sz w:val="20"/>
                <w:lang w:val="en-US" w:eastAsia="zh-CN"/>
              </w:rPr>
              <w:t xml:space="preserve">    </w:t>
            </w:r>
            <w:r>
              <w:rPr>
                <w:rFonts w:hint="eastAsia" w:eastAsia="宋体"/>
                <w:kern w:val="0"/>
                <w:sz w:val="20"/>
              </w:rPr>
              <w:t>预算</w:t>
            </w:r>
          </w:p>
        </w:tc>
        <w:tc>
          <w:tcPr>
            <w:tcW w:w="1134" w:type="dxa"/>
            <w:tcBorders>
              <w:top w:val="nil"/>
              <w:left w:val="nil"/>
              <w:bottom w:val="single" w:color="auto" w:sz="4" w:space="0"/>
              <w:right w:val="single" w:color="auto" w:sz="4" w:space="0"/>
            </w:tcBorders>
            <w:noWrap w:val="0"/>
            <w:vAlign w:val="center"/>
          </w:tcPr>
          <w:p w14:paraId="63AB1B82">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c>
          <w:tcPr>
            <w:tcW w:w="1342" w:type="dxa"/>
            <w:tcBorders>
              <w:top w:val="nil"/>
              <w:left w:val="nil"/>
              <w:bottom w:val="single" w:color="auto" w:sz="4" w:space="0"/>
              <w:right w:val="single" w:color="auto" w:sz="4" w:space="0"/>
            </w:tcBorders>
            <w:noWrap w:val="0"/>
            <w:vAlign w:val="center"/>
          </w:tcPr>
          <w:p w14:paraId="4EA55E5E">
            <w:pPr>
              <w:widowControl/>
              <w:jc w:val="center"/>
              <w:rPr>
                <w:rFonts w:eastAsia="宋体"/>
                <w:kern w:val="0"/>
                <w:sz w:val="20"/>
              </w:rPr>
            </w:pPr>
            <w:r>
              <w:rPr>
                <w:rFonts w:eastAsia="宋体"/>
                <w:kern w:val="0"/>
                <w:sz w:val="20"/>
              </w:rPr>
              <w:t>项  目</w:t>
            </w:r>
          </w:p>
        </w:tc>
        <w:tc>
          <w:tcPr>
            <w:tcW w:w="1165" w:type="dxa"/>
            <w:gridSpan w:val="2"/>
            <w:tcBorders>
              <w:top w:val="nil"/>
              <w:left w:val="nil"/>
              <w:bottom w:val="single" w:color="auto" w:sz="4" w:space="0"/>
              <w:right w:val="single" w:color="auto" w:sz="4" w:space="0"/>
            </w:tcBorders>
            <w:noWrap w:val="0"/>
            <w:vAlign w:val="center"/>
          </w:tcPr>
          <w:p w14:paraId="63762691">
            <w:pPr>
              <w:widowControl/>
              <w:jc w:val="center"/>
              <w:rPr>
                <w:rFonts w:eastAsia="宋体"/>
                <w:kern w:val="0"/>
                <w:sz w:val="20"/>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预算数</w:t>
            </w:r>
          </w:p>
        </w:tc>
        <w:tc>
          <w:tcPr>
            <w:tcW w:w="1173" w:type="dxa"/>
            <w:tcBorders>
              <w:top w:val="nil"/>
              <w:left w:val="nil"/>
              <w:bottom w:val="single" w:color="auto" w:sz="4" w:space="0"/>
              <w:right w:val="single" w:color="auto" w:sz="4" w:space="0"/>
            </w:tcBorders>
            <w:noWrap w:val="0"/>
            <w:vAlign w:val="center"/>
          </w:tcPr>
          <w:p w14:paraId="36A2E443">
            <w:pPr>
              <w:widowControl/>
              <w:jc w:val="center"/>
              <w:rPr>
                <w:rFonts w:hint="eastAsia" w:eastAsia="宋体"/>
                <w:kern w:val="0"/>
                <w:sz w:val="20"/>
              </w:rPr>
            </w:pPr>
            <w:r>
              <w:rPr>
                <w:rFonts w:hint="eastAsia" w:eastAsia="宋体"/>
                <w:kern w:val="0"/>
                <w:sz w:val="20"/>
                <w:lang w:eastAsia="zh-CN"/>
              </w:rPr>
              <w:t>本</w:t>
            </w:r>
            <w:r>
              <w:rPr>
                <w:rFonts w:hint="eastAsia" w:eastAsia="宋体"/>
                <w:kern w:val="0"/>
                <w:sz w:val="20"/>
              </w:rPr>
              <w:t>年</w:t>
            </w:r>
            <w:r>
              <w:rPr>
                <w:rFonts w:hint="eastAsia" w:eastAsia="宋体"/>
                <w:kern w:val="0"/>
                <w:sz w:val="20"/>
                <w:lang w:val="en-US" w:eastAsia="zh-CN"/>
              </w:rPr>
              <w:t xml:space="preserve">     </w:t>
            </w:r>
            <w:r>
              <w:rPr>
                <w:rFonts w:eastAsia="宋体"/>
                <w:kern w:val="0"/>
                <w:sz w:val="20"/>
              </w:rPr>
              <w:t>预算</w:t>
            </w:r>
          </w:p>
        </w:tc>
        <w:tc>
          <w:tcPr>
            <w:tcW w:w="1158" w:type="dxa"/>
            <w:tcBorders>
              <w:top w:val="nil"/>
              <w:left w:val="nil"/>
              <w:bottom w:val="single" w:color="auto" w:sz="4" w:space="0"/>
              <w:right w:val="single" w:color="auto" w:sz="4" w:space="0"/>
            </w:tcBorders>
            <w:noWrap w:val="0"/>
            <w:vAlign w:val="center"/>
          </w:tcPr>
          <w:p w14:paraId="13B3DADF">
            <w:pPr>
              <w:widowControl/>
              <w:jc w:val="center"/>
              <w:rPr>
                <w:rFonts w:eastAsia="宋体"/>
                <w:kern w:val="0"/>
                <w:sz w:val="20"/>
              </w:rPr>
            </w:pPr>
            <w:r>
              <w:rPr>
                <w:rFonts w:hint="eastAsia" w:eastAsia="宋体"/>
                <w:kern w:val="0"/>
                <w:sz w:val="20"/>
              </w:rPr>
              <w:t>上年</w:t>
            </w:r>
            <w:r>
              <w:rPr>
                <w:rFonts w:hint="eastAsia" w:eastAsia="宋体"/>
                <w:kern w:val="0"/>
                <w:sz w:val="20"/>
                <w:lang w:val="en-US" w:eastAsia="zh-CN"/>
              </w:rPr>
              <w:t xml:space="preserve">     </w:t>
            </w:r>
            <w:r>
              <w:rPr>
                <w:rFonts w:hint="eastAsia" w:eastAsia="宋体"/>
                <w:kern w:val="0"/>
                <w:sz w:val="20"/>
              </w:rPr>
              <w:t>结转</w:t>
            </w:r>
          </w:p>
        </w:tc>
      </w:tr>
      <w:tr w14:paraId="70C35C25">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21BA3343">
            <w:pPr>
              <w:jc w:val="center"/>
              <w:rPr>
                <w:rFonts w:hint="eastAsia" w:eastAsia="宋体"/>
                <w:sz w:val="20"/>
              </w:rPr>
            </w:pPr>
            <w:r>
              <w:rPr>
                <w:rFonts w:hint="eastAsia" w:eastAsia="宋体"/>
                <w:sz w:val="20"/>
              </w:rPr>
              <w:t>一、财政拨款收入</w:t>
            </w:r>
          </w:p>
        </w:tc>
        <w:tc>
          <w:tcPr>
            <w:tcW w:w="1020" w:type="dxa"/>
            <w:tcBorders>
              <w:top w:val="nil"/>
              <w:left w:val="nil"/>
              <w:bottom w:val="single" w:color="auto" w:sz="4" w:space="0"/>
              <w:right w:val="single" w:color="auto" w:sz="4" w:space="0"/>
            </w:tcBorders>
            <w:noWrap w:val="0"/>
            <w:vAlign w:val="center"/>
          </w:tcPr>
          <w:p w14:paraId="431556F3">
            <w:pPr>
              <w:widowControl/>
              <w:jc w:val="both"/>
              <w:rPr>
                <w:rFonts w:hint="default" w:eastAsia="宋体"/>
                <w:kern w:val="0"/>
                <w:sz w:val="20"/>
                <w:lang w:val="en-US" w:eastAsia="zh-CN"/>
              </w:rPr>
            </w:pPr>
            <w:r>
              <w:rPr>
                <w:rFonts w:hint="eastAsia" w:eastAsia="宋体"/>
                <w:kern w:val="0"/>
                <w:sz w:val="20"/>
                <w:lang w:val="en-US" w:eastAsia="zh-CN"/>
              </w:rPr>
              <w:t>193.95</w:t>
            </w:r>
          </w:p>
        </w:tc>
        <w:tc>
          <w:tcPr>
            <w:tcW w:w="984" w:type="dxa"/>
            <w:tcBorders>
              <w:top w:val="nil"/>
              <w:left w:val="nil"/>
              <w:bottom w:val="single" w:color="auto" w:sz="4" w:space="0"/>
              <w:right w:val="single" w:color="auto" w:sz="4" w:space="0"/>
            </w:tcBorders>
            <w:noWrap w:val="0"/>
            <w:vAlign w:val="center"/>
          </w:tcPr>
          <w:p w14:paraId="7331A75B">
            <w:pPr>
              <w:widowControl/>
              <w:jc w:val="both"/>
              <w:rPr>
                <w:rFonts w:hint="default" w:eastAsia="宋体"/>
                <w:kern w:val="0"/>
                <w:sz w:val="20"/>
                <w:lang w:val="en-US" w:eastAsia="zh-CN"/>
              </w:rPr>
            </w:pPr>
            <w:r>
              <w:rPr>
                <w:rFonts w:hint="eastAsia" w:eastAsia="宋体"/>
                <w:kern w:val="0"/>
                <w:sz w:val="20"/>
                <w:lang w:val="en-US" w:eastAsia="zh-CN"/>
              </w:rPr>
              <w:t>180.67</w:t>
            </w:r>
          </w:p>
        </w:tc>
        <w:tc>
          <w:tcPr>
            <w:tcW w:w="1134" w:type="dxa"/>
            <w:tcBorders>
              <w:top w:val="nil"/>
              <w:left w:val="single" w:color="auto" w:sz="4" w:space="0"/>
              <w:bottom w:val="single" w:color="auto" w:sz="4" w:space="0"/>
              <w:right w:val="nil"/>
            </w:tcBorders>
            <w:noWrap w:val="0"/>
            <w:vAlign w:val="center"/>
          </w:tcPr>
          <w:p w14:paraId="4D41B748">
            <w:pPr>
              <w:widowControl/>
              <w:jc w:val="both"/>
              <w:rPr>
                <w:rFonts w:hint="default" w:eastAsia="宋体"/>
                <w:kern w:val="0"/>
                <w:sz w:val="20"/>
                <w:lang w:val="en-US" w:eastAsia="zh-CN"/>
              </w:rPr>
            </w:pPr>
            <w:r>
              <w:rPr>
                <w:rFonts w:hint="eastAsia" w:eastAsia="宋体"/>
                <w:kern w:val="0"/>
                <w:sz w:val="20"/>
                <w:lang w:val="en-US" w:eastAsia="zh-CN"/>
              </w:rPr>
              <w:t>13.27</w:t>
            </w:r>
          </w:p>
        </w:tc>
        <w:tc>
          <w:tcPr>
            <w:tcW w:w="1342" w:type="dxa"/>
            <w:tcBorders>
              <w:top w:val="nil"/>
              <w:left w:val="single" w:color="auto" w:sz="4" w:space="0"/>
              <w:bottom w:val="single" w:color="auto" w:sz="4" w:space="0"/>
              <w:right w:val="single" w:color="auto" w:sz="4" w:space="0"/>
            </w:tcBorders>
            <w:noWrap w:val="0"/>
            <w:vAlign w:val="center"/>
          </w:tcPr>
          <w:p w14:paraId="64C901E7">
            <w:pPr>
              <w:widowControl/>
              <w:jc w:val="center"/>
              <w:rPr>
                <w:rFonts w:eastAsia="宋体"/>
                <w:color w:val="000000"/>
                <w:kern w:val="0"/>
                <w:sz w:val="20"/>
              </w:rPr>
            </w:pPr>
            <w:r>
              <w:rPr>
                <w:rFonts w:eastAsia="宋体"/>
                <w:color w:val="000000"/>
                <w:kern w:val="0"/>
                <w:sz w:val="20"/>
              </w:rPr>
              <w:t>一、一般公共服务</w:t>
            </w:r>
          </w:p>
        </w:tc>
        <w:tc>
          <w:tcPr>
            <w:tcW w:w="1156" w:type="dxa"/>
            <w:tcBorders>
              <w:top w:val="nil"/>
              <w:left w:val="single" w:color="auto" w:sz="4" w:space="0"/>
              <w:bottom w:val="single" w:color="auto" w:sz="4" w:space="0"/>
              <w:right w:val="single" w:color="auto" w:sz="4" w:space="0"/>
            </w:tcBorders>
            <w:noWrap w:val="0"/>
            <w:vAlign w:val="center"/>
          </w:tcPr>
          <w:p w14:paraId="2FADF7CD">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193.95</w:t>
            </w:r>
          </w:p>
        </w:tc>
        <w:tc>
          <w:tcPr>
            <w:tcW w:w="1182" w:type="dxa"/>
            <w:gridSpan w:val="2"/>
            <w:tcBorders>
              <w:top w:val="nil"/>
              <w:left w:val="nil"/>
              <w:bottom w:val="single" w:color="auto" w:sz="4" w:space="0"/>
              <w:right w:val="single" w:color="auto" w:sz="4" w:space="0"/>
            </w:tcBorders>
            <w:noWrap w:val="0"/>
            <w:vAlign w:val="center"/>
          </w:tcPr>
          <w:p w14:paraId="10C26A26">
            <w:pPr>
              <w:widowControl/>
              <w:jc w:val="center"/>
              <w:rPr>
                <w:rFonts w:hint="default" w:eastAsia="宋体"/>
                <w:kern w:val="0"/>
                <w:sz w:val="20"/>
                <w:lang w:val="en-US" w:eastAsia="zh-CN"/>
              </w:rPr>
            </w:pPr>
            <w:r>
              <w:rPr>
                <w:rFonts w:hint="eastAsia" w:eastAsia="宋体"/>
                <w:kern w:val="0"/>
                <w:sz w:val="20"/>
                <w:lang w:val="en-US" w:eastAsia="zh-CN"/>
              </w:rPr>
              <w:t>180.68</w:t>
            </w:r>
          </w:p>
        </w:tc>
        <w:tc>
          <w:tcPr>
            <w:tcW w:w="1158" w:type="dxa"/>
            <w:tcBorders>
              <w:top w:val="nil"/>
              <w:left w:val="nil"/>
              <w:bottom w:val="single" w:color="auto" w:sz="4" w:space="0"/>
              <w:right w:val="single" w:color="auto" w:sz="4" w:space="0"/>
            </w:tcBorders>
            <w:noWrap w:val="0"/>
            <w:vAlign w:val="center"/>
          </w:tcPr>
          <w:p w14:paraId="4215ED6C">
            <w:pPr>
              <w:widowControl/>
              <w:jc w:val="center"/>
              <w:rPr>
                <w:rFonts w:hint="default" w:eastAsia="宋体"/>
                <w:kern w:val="0"/>
                <w:sz w:val="20"/>
                <w:lang w:val="en-US" w:eastAsia="zh-CN"/>
              </w:rPr>
            </w:pPr>
            <w:r>
              <w:rPr>
                <w:rFonts w:hint="eastAsia" w:eastAsia="宋体"/>
                <w:kern w:val="0"/>
                <w:sz w:val="20"/>
                <w:lang w:val="en-US" w:eastAsia="zh-CN"/>
              </w:rPr>
              <w:t>13.27</w:t>
            </w:r>
          </w:p>
        </w:tc>
      </w:tr>
      <w:tr w14:paraId="0F386B7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6079C336">
            <w:pPr>
              <w:jc w:val="center"/>
              <w:rPr>
                <w:rFonts w:hint="eastAsia" w:eastAsia="宋体"/>
                <w:sz w:val="20"/>
              </w:rPr>
            </w:pPr>
            <w:r>
              <w:rPr>
                <w:rFonts w:hint="eastAsia" w:eastAsia="宋体"/>
                <w:sz w:val="20"/>
              </w:rPr>
              <w:t>一般公共预算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5D287FEB">
            <w:pPr>
              <w:widowControl/>
              <w:jc w:val="both"/>
              <w:rPr>
                <w:rFonts w:hint="default" w:eastAsia="宋体"/>
                <w:kern w:val="0"/>
                <w:sz w:val="20"/>
                <w:lang w:val="en-US" w:eastAsia="zh-CN"/>
              </w:rPr>
            </w:pPr>
            <w:r>
              <w:rPr>
                <w:rFonts w:hint="eastAsia" w:eastAsia="宋体"/>
                <w:kern w:val="0"/>
                <w:sz w:val="20"/>
                <w:lang w:val="en-US" w:eastAsia="zh-CN"/>
              </w:rPr>
              <w:t>193.95</w:t>
            </w:r>
          </w:p>
        </w:tc>
        <w:tc>
          <w:tcPr>
            <w:tcW w:w="984" w:type="dxa"/>
            <w:tcBorders>
              <w:top w:val="nil"/>
              <w:left w:val="nil"/>
              <w:bottom w:val="single" w:color="auto" w:sz="4" w:space="0"/>
              <w:right w:val="single" w:color="auto" w:sz="4" w:space="0"/>
            </w:tcBorders>
            <w:noWrap w:val="0"/>
            <w:vAlign w:val="center"/>
          </w:tcPr>
          <w:p w14:paraId="0BA8867B">
            <w:pPr>
              <w:jc w:val="both"/>
              <w:rPr>
                <w:rFonts w:hint="default" w:eastAsia="宋体"/>
                <w:kern w:val="0"/>
                <w:sz w:val="20"/>
                <w:lang w:val="en-US" w:eastAsia="zh-CN"/>
              </w:rPr>
            </w:pPr>
            <w:r>
              <w:rPr>
                <w:rFonts w:hint="eastAsia" w:eastAsia="宋体"/>
                <w:kern w:val="0"/>
                <w:sz w:val="20"/>
                <w:lang w:val="en-US" w:eastAsia="zh-CN"/>
              </w:rPr>
              <w:t>180.67</w:t>
            </w:r>
          </w:p>
        </w:tc>
        <w:tc>
          <w:tcPr>
            <w:tcW w:w="1134" w:type="dxa"/>
            <w:tcBorders>
              <w:top w:val="nil"/>
              <w:left w:val="single" w:color="auto" w:sz="4" w:space="0"/>
              <w:bottom w:val="single" w:color="auto" w:sz="4" w:space="0"/>
              <w:right w:val="nil"/>
            </w:tcBorders>
            <w:noWrap w:val="0"/>
            <w:vAlign w:val="center"/>
          </w:tcPr>
          <w:p w14:paraId="7057AC41">
            <w:pPr>
              <w:jc w:val="center"/>
              <w:rPr>
                <w:rFonts w:hint="default" w:eastAsia="宋体"/>
                <w:kern w:val="0"/>
                <w:sz w:val="20"/>
                <w:lang w:val="en-US" w:eastAsia="zh-CN"/>
              </w:rPr>
            </w:pPr>
            <w:r>
              <w:rPr>
                <w:rFonts w:hint="eastAsia" w:eastAsia="宋体"/>
                <w:kern w:val="0"/>
                <w:sz w:val="20"/>
                <w:lang w:val="en-US" w:eastAsia="zh-CN"/>
              </w:rPr>
              <w:t>13.27</w:t>
            </w:r>
          </w:p>
        </w:tc>
        <w:tc>
          <w:tcPr>
            <w:tcW w:w="1342" w:type="dxa"/>
            <w:tcBorders>
              <w:top w:val="nil"/>
              <w:left w:val="single" w:color="auto" w:sz="4" w:space="0"/>
              <w:bottom w:val="single" w:color="auto" w:sz="4" w:space="0"/>
              <w:right w:val="single" w:color="auto" w:sz="4" w:space="0"/>
            </w:tcBorders>
            <w:noWrap w:val="0"/>
            <w:vAlign w:val="center"/>
          </w:tcPr>
          <w:p w14:paraId="3B748162">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外交支出</w:t>
            </w:r>
          </w:p>
        </w:tc>
        <w:tc>
          <w:tcPr>
            <w:tcW w:w="1156" w:type="dxa"/>
            <w:tcBorders>
              <w:top w:val="nil"/>
              <w:left w:val="single" w:color="auto" w:sz="4" w:space="0"/>
              <w:bottom w:val="single" w:color="auto" w:sz="4" w:space="0"/>
              <w:right w:val="single" w:color="auto" w:sz="4" w:space="0"/>
            </w:tcBorders>
            <w:noWrap w:val="0"/>
            <w:vAlign w:val="center"/>
          </w:tcPr>
          <w:p w14:paraId="62DDFBC0">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56E0FF1">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DC2B479">
            <w:pPr>
              <w:jc w:val="center"/>
              <w:rPr>
                <w:rFonts w:eastAsia="宋体"/>
                <w:kern w:val="0"/>
                <w:sz w:val="20"/>
              </w:rPr>
            </w:pPr>
          </w:p>
        </w:tc>
      </w:tr>
      <w:tr w14:paraId="2BC4DB1B">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D53CC6B">
            <w:pPr>
              <w:jc w:val="center"/>
              <w:rPr>
                <w:rFonts w:hint="eastAsia" w:eastAsia="宋体"/>
                <w:sz w:val="20"/>
              </w:rPr>
            </w:pPr>
            <w:r>
              <w:rPr>
                <w:rFonts w:hint="eastAsia" w:eastAsia="宋体"/>
                <w:sz w:val="20"/>
              </w:rPr>
              <w:t>政府性基金预算</w:t>
            </w:r>
            <w:r>
              <w:rPr>
                <w:rFonts w:hint="eastAsia" w:eastAsia="宋体"/>
                <w:sz w:val="20"/>
                <w:lang w:val="en-US" w:eastAsia="zh-CN"/>
              </w:rPr>
              <w:t xml:space="preserve">   </w:t>
            </w:r>
            <w:r>
              <w:rPr>
                <w:rFonts w:hint="eastAsia" w:eastAsia="宋体"/>
                <w:sz w:val="20"/>
              </w:rPr>
              <w:t>拨款收入</w:t>
            </w:r>
          </w:p>
        </w:tc>
        <w:tc>
          <w:tcPr>
            <w:tcW w:w="1020" w:type="dxa"/>
            <w:tcBorders>
              <w:top w:val="nil"/>
              <w:left w:val="nil"/>
              <w:bottom w:val="single" w:color="auto" w:sz="4" w:space="0"/>
              <w:right w:val="single" w:color="auto" w:sz="4" w:space="0"/>
            </w:tcBorders>
            <w:noWrap w:val="0"/>
            <w:vAlign w:val="center"/>
          </w:tcPr>
          <w:p w14:paraId="06869D73">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6C71B617">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28BE93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5846CE9">
            <w:pPr>
              <w:autoSpaceDN w:val="0"/>
              <w:jc w:val="center"/>
              <w:textAlignment w:val="center"/>
              <w:rPr>
                <w:rFonts w:eastAsia="宋体"/>
                <w:color w:val="000000"/>
                <w:kern w:val="0"/>
                <w:sz w:val="20"/>
              </w:rPr>
            </w:pPr>
            <w:r>
              <w:rPr>
                <w:rFonts w:eastAsia="宋体"/>
                <w:color w:val="000000"/>
                <w:sz w:val="20"/>
              </w:rPr>
              <w:t>三、国防支出</w:t>
            </w:r>
          </w:p>
        </w:tc>
        <w:tc>
          <w:tcPr>
            <w:tcW w:w="1156" w:type="dxa"/>
            <w:tcBorders>
              <w:top w:val="nil"/>
              <w:left w:val="single" w:color="auto" w:sz="4" w:space="0"/>
              <w:bottom w:val="single" w:color="auto" w:sz="4" w:space="0"/>
              <w:right w:val="single" w:color="auto" w:sz="4" w:space="0"/>
            </w:tcBorders>
            <w:noWrap w:val="0"/>
            <w:vAlign w:val="center"/>
          </w:tcPr>
          <w:p w14:paraId="7E66A701">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0124D36">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17593C9E">
            <w:pPr>
              <w:jc w:val="center"/>
              <w:rPr>
                <w:rFonts w:eastAsia="宋体"/>
                <w:kern w:val="0"/>
                <w:sz w:val="20"/>
              </w:rPr>
            </w:pPr>
          </w:p>
        </w:tc>
      </w:tr>
      <w:tr w14:paraId="6F49AE68">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78D8E767">
            <w:pPr>
              <w:jc w:val="center"/>
              <w:rPr>
                <w:rFonts w:hint="eastAsia" w:eastAsia="宋体"/>
                <w:sz w:val="20"/>
              </w:rPr>
            </w:pPr>
            <w:r>
              <w:rPr>
                <w:rFonts w:hint="eastAsia" w:eastAsia="宋体"/>
                <w:sz w:val="20"/>
              </w:rPr>
              <w:t>国有资本经营预算拨款收入</w:t>
            </w:r>
          </w:p>
        </w:tc>
        <w:tc>
          <w:tcPr>
            <w:tcW w:w="1020" w:type="dxa"/>
            <w:tcBorders>
              <w:top w:val="nil"/>
              <w:left w:val="nil"/>
              <w:bottom w:val="single" w:color="auto" w:sz="4" w:space="0"/>
              <w:right w:val="single" w:color="auto" w:sz="4" w:space="0"/>
            </w:tcBorders>
            <w:noWrap w:val="0"/>
            <w:vAlign w:val="center"/>
          </w:tcPr>
          <w:p w14:paraId="2C75D38F">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49DACAF">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130A9DF">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429460BF">
            <w:pPr>
              <w:autoSpaceDN w:val="0"/>
              <w:jc w:val="center"/>
              <w:textAlignment w:val="center"/>
              <w:rPr>
                <w:rFonts w:eastAsia="宋体"/>
                <w:color w:val="000000"/>
                <w:kern w:val="0"/>
                <w:sz w:val="20"/>
              </w:rPr>
            </w:pPr>
            <w:r>
              <w:rPr>
                <w:rFonts w:eastAsia="宋体"/>
                <w:color w:val="000000"/>
                <w:kern w:val="0"/>
                <w:sz w:val="20"/>
              </w:rPr>
              <w:t>……</w:t>
            </w:r>
          </w:p>
        </w:tc>
        <w:tc>
          <w:tcPr>
            <w:tcW w:w="1156" w:type="dxa"/>
            <w:tcBorders>
              <w:top w:val="nil"/>
              <w:left w:val="single" w:color="auto" w:sz="4" w:space="0"/>
              <w:bottom w:val="single" w:color="auto" w:sz="4" w:space="0"/>
              <w:right w:val="single" w:color="auto" w:sz="4" w:space="0"/>
            </w:tcBorders>
            <w:noWrap w:val="0"/>
            <w:vAlign w:val="center"/>
          </w:tcPr>
          <w:p w14:paraId="702C980E">
            <w:pPr>
              <w:autoSpaceDN w:val="0"/>
              <w:jc w:val="center"/>
              <w:textAlignment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9C0B5DA">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4995B20">
            <w:pPr>
              <w:jc w:val="center"/>
              <w:rPr>
                <w:rFonts w:eastAsia="宋体"/>
                <w:kern w:val="0"/>
                <w:sz w:val="20"/>
              </w:rPr>
            </w:pPr>
          </w:p>
        </w:tc>
      </w:tr>
      <w:tr w14:paraId="4A3C4257">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solid" w:color="FFFFFF" w:fill="auto"/>
            <w:noWrap w:val="0"/>
            <w:vAlign w:val="center"/>
          </w:tcPr>
          <w:p w14:paraId="6B5F9324">
            <w:pPr>
              <w:jc w:val="center"/>
              <w:rPr>
                <w:rFonts w:hint="eastAsia" w:eastAsia="宋体"/>
                <w:sz w:val="20"/>
              </w:rPr>
            </w:pPr>
            <w:r>
              <w:rPr>
                <w:rFonts w:hint="eastAsia" w:eastAsia="宋体"/>
                <w:sz w:val="20"/>
              </w:rPr>
              <w:t>二、财政专户管理</w:t>
            </w:r>
            <w:r>
              <w:rPr>
                <w:rFonts w:hint="eastAsia" w:eastAsia="宋体"/>
                <w:sz w:val="20"/>
                <w:lang w:val="en-US" w:eastAsia="zh-CN"/>
              </w:rPr>
              <w:t xml:space="preserve">  </w:t>
            </w:r>
            <w:r>
              <w:rPr>
                <w:rFonts w:hint="eastAsia" w:eastAsia="宋体"/>
                <w:sz w:val="20"/>
              </w:rPr>
              <w:t>资金收入</w:t>
            </w:r>
          </w:p>
        </w:tc>
        <w:tc>
          <w:tcPr>
            <w:tcW w:w="1020" w:type="dxa"/>
            <w:tcBorders>
              <w:top w:val="nil"/>
              <w:left w:val="nil"/>
              <w:bottom w:val="single" w:color="auto" w:sz="4" w:space="0"/>
              <w:right w:val="single" w:color="auto" w:sz="4" w:space="0"/>
            </w:tcBorders>
            <w:noWrap w:val="0"/>
            <w:vAlign w:val="center"/>
          </w:tcPr>
          <w:p w14:paraId="7FE4E72E">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702E44E1">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7943801">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5334E84E">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315C2F2">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27CD6A1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96F29C2">
            <w:pPr>
              <w:widowControl/>
              <w:jc w:val="center"/>
              <w:rPr>
                <w:rFonts w:eastAsia="宋体"/>
                <w:kern w:val="0"/>
                <w:sz w:val="20"/>
              </w:rPr>
            </w:pPr>
          </w:p>
        </w:tc>
      </w:tr>
      <w:tr w14:paraId="5E2BA33D">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shd w:val="clear" w:color="auto" w:fill="FFFFFF"/>
            <w:noWrap w:val="0"/>
            <w:vAlign w:val="center"/>
          </w:tcPr>
          <w:p w14:paraId="66204222">
            <w:pPr>
              <w:jc w:val="center"/>
              <w:rPr>
                <w:rFonts w:hint="eastAsia" w:eastAsia="宋体"/>
                <w:sz w:val="20"/>
              </w:rPr>
            </w:pPr>
            <w:r>
              <w:rPr>
                <w:rFonts w:hint="eastAsia" w:eastAsia="宋体"/>
                <w:sz w:val="20"/>
              </w:rPr>
              <w:t>三、单位资金收入</w:t>
            </w:r>
          </w:p>
        </w:tc>
        <w:tc>
          <w:tcPr>
            <w:tcW w:w="1020" w:type="dxa"/>
            <w:tcBorders>
              <w:top w:val="nil"/>
              <w:left w:val="nil"/>
              <w:bottom w:val="single" w:color="auto" w:sz="4" w:space="0"/>
              <w:right w:val="single" w:color="auto" w:sz="4" w:space="0"/>
            </w:tcBorders>
            <w:noWrap w:val="0"/>
            <w:vAlign w:val="center"/>
          </w:tcPr>
          <w:p w14:paraId="1B71C282">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960AC32">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6370FE7">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7DE0AE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30E6D61A">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EE9691E">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F5814EC">
            <w:pPr>
              <w:widowControl/>
              <w:jc w:val="center"/>
              <w:rPr>
                <w:rFonts w:eastAsia="宋体"/>
                <w:kern w:val="0"/>
                <w:sz w:val="20"/>
              </w:rPr>
            </w:pPr>
          </w:p>
        </w:tc>
      </w:tr>
      <w:tr w14:paraId="052B515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46BFFA4">
            <w:pPr>
              <w:jc w:val="center"/>
              <w:rPr>
                <w:rFonts w:hint="eastAsia" w:eastAsia="宋体"/>
                <w:sz w:val="20"/>
              </w:rPr>
            </w:pPr>
            <w:r>
              <w:rPr>
                <w:rFonts w:hint="eastAsia" w:eastAsia="宋体"/>
                <w:sz w:val="20"/>
              </w:rPr>
              <w:t>事业收入</w:t>
            </w:r>
          </w:p>
        </w:tc>
        <w:tc>
          <w:tcPr>
            <w:tcW w:w="1020" w:type="dxa"/>
            <w:tcBorders>
              <w:top w:val="nil"/>
              <w:left w:val="nil"/>
              <w:bottom w:val="single" w:color="auto" w:sz="4" w:space="0"/>
              <w:right w:val="single" w:color="auto" w:sz="4" w:space="0"/>
            </w:tcBorders>
            <w:noWrap w:val="0"/>
            <w:vAlign w:val="center"/>
          </w:tcPr>
          <w:p w14:paraId="40DA4A13">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431EDBDB">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872B5C8">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E064E56">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F83BD6C">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1CB6B7C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0A543EEF">
            <w:pPr>
              <w:widowControl/>
              <w:jc w:val="center"/>
              <w:rPr>
                <w:rFonts w:eastAsia="宋体"/>
                <w:kern w:val="0"/>
                <w:sz w:val="20"/>
              </w:rPr>
            </w:pPr>
          </w:p>
        </w:tc>
      </w:tr>
      <w:tr w14:paraId="405043F2">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774DCE2">
            <w:pPr>
              <w:jc w:val="both"/>
              <w:rPr>
                <w:rFonts w:hint="eastAsia" w:eastAsia="宋体"/>
                <w:sz w:val="20"/>
              </w:rPr>
            </w:pPr>
            <w:r>
              <w:rPr>
                <w:rFonts w:hint="eastAsia" w:eastAsia="宋体"/>
                <w:sz w:val="20"/>
              </w:rPr>
              <w:t>事业单位经营收入</w:t>
            </w:r>
          </w:p>
        </w:tc>
        <w:tc>
          <w:tcPr>
            <w:tcW w:w="1020" w:type="dxa"/>
            <w:tcBorders>
              <w:top w:val="nil"/>
              <w:left w:val="nil"/>
              <w:bottom w:val="single" w:color="auto" w:sz="4" w:space="0"/>
              <w:right w:val="single" w:color="auto" w:sz="4" w:space="0"/>
            </w:tcBorders>
            <w:noWrap w:val="0"/>
            <w:vAlign w:val="center"/>
          </w:tcPr>
          <w:p w14:paraId="28E7C74E">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0A406F1D">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0590E202">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F83ED18">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4D119344">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6D546013">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713FFEF4">
            <w:pPr>
              <w:jc w:val="center"/>
              <w:rPr>
                <w:rFonts w:eastAsia="宋体"/>
                <w:kern w:val="0"/>
                <w:sz w:val="20"/>
              </w:rPr>
            </w:pPr>
          </w:p>
        </w:tc>
      </w:tr>
      <w:tr w14:paraId="76F38CCF">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65FF5D2">
            <w:pPr>
              <w:jc w:val="center"/>
              <w:rPr>
                <w:rFonts w:hint="eastAsia" w:eastAsia="宋体"/>
                <w:sz w:val="20"/>
              </w:rPr>
            </w:pPr>
            <w:r>
              <w:rPr>
                <w:rFonts w:hint="eastAsia" w:eastAsia="宋体"/>
                <w:sz w:val="20"/>
              </w:rPr>
              <w:t>上级补助收入</w:t>
            </w:r>
          </w:p>
        </w:tc>
        <w:tc>
          <w:tcPr>
            <w:tcW w:w="1020" w:type="dxa"/>
            <w:tcBorders>
              <w:top w:val="nil"/>
              <w:left w:val="nil"/>
              <w:bottom w:val="single" w:color="auto" w:sz="4" w:space="0"/>
              <w:right w:val="single" w:color="auto" w:sz="4" w:space="0"/>
            </w:tcBorders>
            <w:noWrap w:val="0"/>
            <w:vAlign w:val="center"/>
          </w:tcPr>
          <w:p w14:paraId="356B1CB8">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67F8E59C">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3EFC4589">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089D673A">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61520197">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7A94A55F">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0C5F159">
            <w:pPr>
              <w:jc w:val="center"/>
              <w:rPr>
                <w:rFonts w:eastAsia="宋体"/>
                <w:kern w:val="0"/>
                <w:sz w:val="20"/>
              </w:rPr>
            </w:pPr>
          </w:p>
        </w:tc>
      </w:tr>
      <w:tr w14:paraId="12A78F8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6049C7B6">
            <w:pPr>
              <w:jc w:val="center"/>
              <w:rPr>
                <w:rFonts w:hint="eastAsia" w:eastAsia="宋体"/>
                <w:sz w:val="20"/>
              </w:rPr>
            </w:pPr>
            <w:r>
              <w:rPr>
                <w:rFonts w:hint="eastAsia" w:eastAsia="宋体"/>
                <w:sz w:val="20"/>
              </w:rPr>
              <w:t>附属单位上缴收入</w:t>
            </w:r>
          </w:p>
        </w:tc>
        <w:tc>
          <w:tcPr>
            <w:tcW w:w="1020" w:type="dxa"/>
            <w:tcBorders>
              <w:top w:val="nil"/>
              <w:left w:val="nil"/>
              <w:bottom w:val="single" w:color="auto" w:sz="4" w:space="0"/>
              <w:right w:val="single" w:color="auto" w:sz="4" w:space="0"/>
            </w:tcBorders>
            <w:noWrap w:val="0"/>
            <w:vAlign w:val="center"/>
          </w:tcPr>
          <w:p w14:paraId="7BC0F6BC">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0010E7D4">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45D21337">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79B85A32">
            <w:pPr>
              <w:widowControl/>
              <w:jc w:val="center"/>
              <w:rPr>
                <w:rFonts w:eastAsia="宋体"/>
                <w:color w:val="000000"/>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06BD31F6">
            <w:pPr>
              <w:widowControl/>
              <w:jc w:val="center"/>
              <w:rPr>
                <w:rFonts w:eastAsia="宋体"/>
                <w:color w:val="000000"/>
                <w:kern w:val="0"/>
                <w:sz w:val="20"/>
              </w:rPr>
            </w:pPr>
          </w:p>
        </w:tc>
        <w:tc>
          <w:tcPr>
            <w:tcW w:w="1182" w:type="dxa"/>
            <w:gridSpan w:val="2"/>
            <w:tcBorders>
              <w:top w:val="nil"/>
              <w:left w:val="nil"/>
              <w:bottom w:val="single" w:color="auto" w:sz="4" w:space="0"/>
              <w:right w:val="single" w:color="auto" w:sz="4" w:space="0"/>
            </w:tcBorders>
            <w:noWrap w:val="0"/>
            <w:vAlign w:val="center"/>
          </w:tcPr>
          <w:p w14:paraId="34AD8EE2">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2538B9CC">
            <w:pPr>
              <w:jc w:val="center"/>
              <w:rPr>
                <w:rFonts w:eastAsia="宋体"/>
                <w:kern w:val="0"/>
                <w:sz w:val="20"/>
              </w:rPr>
            </w:pPr>
          </w:p>
        </w:tc>
      </w:tr>
      <w:tr w14:paraId="2CAE5429">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3B374B02">
            <w:pPr>
              <w:jc w:val="center"/>
              <w:rPr>
                <w:rFonts w:hint="eastAsia" w:eastAsia="宋体"/>
                <w:sz w:val="20"/>
              </w:rPr>
            </w:pPr>
            <w:r>
              <w:rPr>
                <w:rFonts w:hint="eastAsia" w:eastAsia="宋体"/>
                <w:sz w:val="20"/>
              </w:rPr>
              <w:t>其他收入</w:t>
            </w:r>
          </w:p>
        </w:tc>
        <w:tc>
          <w:tcPr>
            <w:tcW w:w="1020" w:type="dxa"/>
            <w:tcBorders>
              <w:top w:val="nil"/>
              <w:left w:val="nil"/>
              <w:bottom w:val="single" w:color="auto" w:sz="4" w:space="0"/>
              <w:right w:val="single" w:color="auto" w:sz="4" w:space="0"/>
            </w:tcBorders>
            <w:noWrap w:val="0"/>
            <w:vAlign w:val="center"/>
          </w:tcPr>
          <w:p w14:paraId="1950DB00">
            <w:pPr>
              <w:jc w:val="center"/>
              <w:rPr>
                <w:rFonts w:hint="eastAsia" w:eastAsia="宋体"/>
                <w:sz w:val="20"/>
              </w:rPr>
            </w:pPr>
          </w:p>
        </w:tc>
        <w:tc>
          <w:tcPr>
            <w:tcW w:w="984" w:type="dxa"/>
            <w:tcBorders>
              <w:top w:val="nil"/>
              <w:left w:val="nil"/>
              <w:bottom w:val="single" w:color="auto" w:sz="4" w:space="0"/>
              <w:right w:val="single" w:color="auto" w:sz="4" w:space="0"/>
            </w:tcBorders>
            <w:noWrap w:val="0"/>
            <w:vAlign w:val="center"/>
          </w:tcPr>
          <w:p w14:paraId="6CF64B1C">
            <w:pPr>
              <w:jc w:val="center"/>
              <w:rPr>
                <w:rFonts w:hint="eastAsia" w:eastAsia="宋体"/>
                <w:sz w:val="20"/>
              </w:rPr>
            </w:pPr>
          </w:p>
        </w:tc>
        <w:tc>
          <w:tcPr>
            <w:tcW w:w="1134" w:type="dxa"/>
            <w:tcBorders>
              <w:top w:val="nil"/>
              <w:left w:val="single" w:color="auto" w:sz="4" w:space="0"/>
              <w:bottom w:val="single" w:color="auto" w:sz="4" w:space="0"/>
              <w:right w:val="nil"/>
            </w:tcBorders>
            <w:noWrap w:val="0"/>
            <w:vAlign w:val="center"/>
          </w:tcPr>
          <w:p w14:paraId="5132696F">
            <w:pPr>
              <w:jc w:val="center"/>
              <w:rPr>
                <w:rFonts w:hint="eastAsia" w:eastAsia="宋体"/>
                <w:sz w:val="20"/>
              </w:rPr>
            </w:pPr>
          </w:p>
        </w:tc>
        <w:tc>
          <w:tcPr>
            <w:tcW w:w="1342" w:type="dxa"/>
            <w:tcBorders>
              <w:top w:val="nil"/>
              <w:left w:val="single" w:color="auto" w:sz="4" w:space="0"/>
              <w:bottom w:val="single" w:color="auto" w:sz="4" w:space="0"/>
              <w:right w:val="single" w:color="auto" w:sz="4" w:space="0"/>
            </w:tcBorders>
            <w:noWrap w:val="0"/>
            <w:vAlign w:val="center"/>
          </w:tcPr>
          <w:p w14:paraId="520E8629">
            <w:pPr>
              <w:jc w:val="center"/>
              <w:rPr>
                <w:rFonts w:hint="eastAsia" w:eastAsia="宋体"/>
                <w:sz w:val="20"/>
              </w:rPr>
            </w:pPr>
          </w:p>
        </w:tc>
        <w:tc>
          <w:tcPr>
            <w:tcW w:w="1156" w:type="dxa"/>
            <w:tcBorders>
              <w:top w:val="nil"/>
              <w:left w:val="single" w:color="auto" w:sz="4" w:space="0"/>
              <w:bottom w:val="single" w:color="auto" w:sz="4" w:space="0"/>
              <w:right w:val="single" w:color="auto" w:sz="4" w:space="0"/>
            </w:tcBorders>
            <w:noWrap w:val="0"/>
            <w:vAlign w:val="center"/>
          </w:tcPr>
          <w:p w14:paraId="23F9A941">
            <w:pPr>
              <w:jc w:val="center"/>
              <w:rPr>
                <w:rFonts w:hint="eastAsia" w:eastAsia="宋体"/>
                <w:sz w:val="20"/>
              </w:rPr>
            </w:pPr>
          </w:p>
        </w:tc>
        <w:tc>
          <w:tcPr>
            <w:tcW w:w="1182" w:type="dxa"/>
            <w:gridSpan w:val="2"/>
            <w:tcBorders>
              <w:top w:val="nil"/>
              <w:left w:val="nil"/>
              <w:bottom w:val="single" w:color="auto" w:sz="4" w:space="0"/>
              <w:right w:val="single" w:color="auto" w:sz="4" w:space="0"/>
            </w:tcBorders>
            <w:noWrap w:val="0"/>
            <w:vAlign w:val="center"/>
          </w:tcPr>
          <w:p w14:paraId="0FE8884C">
            <w:pPr>
              <w:jc w:val="center"/>
              <w:rPr>
                <w:rFonts w:hint="eastAsia" w:eastAsia="宋体"/>
                <w:sz w:val="20"/>
              </w:rPr>
            </w:pPr>
          </w:p>
        </w:tc>
        <w:tc>
          <w:tcPr>
            <w:tcW w:w="1158" w:type="dxa"/>
            <w:tcBorders>
              <w:top w:val="nil"/>
              <w:left w:val="nil"/>
              <w:bottom w:val="single" w:color="auto" w:sz="4" w:space="0"/>
              <w:right w:val="single" w:color="auto" w:sz="4" w:space="0"/>
            </w:tcBorders>
            <w:noWrap w:val="0"/>
            <w:vAlign w:val="center"/>
          </w:tcPr>
          <w:p w14:paraId="6AC7E0EC">
            <w:pPr>
              <w:jc w:val="center"/>
              <w:rPr>
                <w:rFonts w:hint="eastAsia" w:eastAsia="宋体"/>
                <w:sz w:val="20"/>
              </w:rPr>
            </w:pPr>
          </w:p>
        </w:tc>
      </w:tr>
      <w:tr w14:paraId="319F9036">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1D0C1D79">
            <w:pPr>
              <w:widowControl/>
              <w:jc w:val="center"/>
              <w:rPr>
                <w:rFonts w:eastAsia="宋体"/>
                <w:b/>
                <w:bCs/>
                <w:kern w:val="0"/>
                <w:sz w:val="20"/>
              </w:rPr>
            </w:pPr>
            <w:r>
              <w:rPr>
                <w:rFonts w:eastAsia="宋体"/>
                <w:b/>
                <w:bCs/>
                <w:kern w:val="0"/>
                <w:sz w:val="20"/>
              </w:rPr>
              <w:t>本年收入</w:t>
            </w:r>
            <w:r>
              <w:rPr>
                <w:rFonts w:hint="eastAsia" w:eastAsia="宋体"/>
                <w:b/>
                <w:bCs/>
                <w:kern w:val="0"/>
                <w:sz w:val="20"/>
                <w:lang w:val="en-US" w:eastAsia="zh-CN"/>
              </w:rPr>
              <w:t xml:space="preserve">         </w:t>
            </w:r>
            <w:r>
              <w:rPr>
                <w:rFonts w:eastAsia="宋体"/>
                <w:b/>
                <w:bCs/>
                <w:kern w:val="0"/>
                <w:sz w:val="20"/>
              </w:rPr>
              <w:t>合计</w:t>
            </w:r>
          </w:p>
        </w:tc>
        <w:tc>
          <w:tcPr>
            <w:tcW w:w="1020" w:type="dxa"/>
            <w:tcBorders>
              <w:top w:val="nil"/>
              <w:left w:val="nil"/>
              <w:bottom w:val="single" w:color="auto" w:sz="4" w:space="0"/>
              <w:right w:val="single" w:color="auto" w:sz="4" w:space="0"/>
            </w:tcBorders>
            <w:noWrap w:val="0"/>
            <w:vAlign w:val="center"/>
          </w:tcPr>
          <w:p w14:paraId="6F43CCDB">
            <w:pPr>
              <w:widowControl/>
              <w:jc w:val="both"/>
              <w:rPr>
                <w:rFonts w:hint="default" w:eastAsia="宋体"/>
                <w:kern w:val="0"/>
                <w:sz w:val="20"/>
                <w:lang w:val="en-US" w:eastAsia="zh-CN"/>
              </w:rPr>
            </w:pPr>
            <w:r>
              <w:rPr>
                <w:rFonts w:hint="eastAsia" w:eastAsia="宋体"/>
                <w:kern w:val="0"/>
                <w:sz w:val="20"/>
                <w:lang w:val="en-US" w:eastAsia="zh-CN"/>
              </w:rPr>
              <w:t>193.95</w:t>
            </w:r>
          </w:p>
        </w:tc>
        <w:tc>
          <w:tcPr>
            <w:tcW w:w="984" w:type="dxa"/>
            <w:tcBorders>
              <w:top w:val="nil"/>
              <w:left w:val="nil"/>
              <w:bottom w:val="single" w:color="auto" w:sz="4" w:space="0"/>
              <w:right w:val="single" w:color="auto" w:sz="4" w:space="0"/>
            </w:tcBorders>
            <w:noWrap w:val="0"/>
            <w:vAlign w:val="center"/>
          </w:tcPr>
          <w:p w14:paraId="699A1665">
            <w:pPr>
              <w:widowControl/>
              <w:jc w:val="both"/>
              <w:rPr>
                <w:rFonts w:hint="default" w:eastAsia="宋体"/>
                <w:kern w:val="0"/>
                <w:sz w:val="20"/>
                <w:lang w:val="en-US" w:eastAsia="zh-CN"/>
              </w:rPr>
            </w:pPr>
            <w:r>
              <w:rPr>
                <w:rFonts w:hint="eastAsia" w:eastAsia="宋体"/>
                <w:kern w:val="0"/>
                <w:sz w:val="20"/>
                <w:lang w:val="en-US" w:eastAsia="zh-CN"/>
              </w:rPr>
              <w:t>180.67</w:t>
            </w:r>
          </w:p>
        </w:tc>
        <w:tc>
          <w:tcPr>
            <w:tcW w:w="1134" w:type="dxa"/>
            <w:tcBorders>
              <w:top w:val="nil"/>
              <w:left w:val="single" w:color="auto" w:sz="4" w:space="0"/>
              <w:bottom w:val="single" w:color="auto" w:sz="4" w:space="0"/>
              <w:right w:val="nil"/>
            </w:tcBorders>
            <w:noWrap w:val="0"/>
            <w:vAlign w:val="center"/>
          </w:tcPr>
          <w:p w14:paraId="7AAA5071">
            <w:pPr>
              <w:widowControl/>
              <w:jc w:val="both"/>
              <w:rPr>
                <w:rFonts w:hint="default" w:eastAsia="宋体"/>
                <w:kern w:val="0"/>
                <w:sz w:val="20"/>
                <w:lang w:val="en-US" w:eastAsia="zh-CN"/>
              </w:rPr>
            </w:pPr>
            <w:r>
              <w:rPr>
                <w:rFonts w:hint="eastAsia" w:eastAsia="宋体"/>
                <w:kern w:val="0"/>
                <w:sz w:val="20"/>
                <w:lang w:val="en-US" w:eastAsia="zh-CN"/>
              </w:rPr>
              <w:t>13.27</w:t>
            </w:r>
          </w:p>
        </w:tc>
        <w:tc>
          <w:tcPr>
            <w:tcW w:w="1342" w:type="dxa"/>
            <w:tcBorders>
              <w:top w:val="nil"/>
              <w:left w:val="single" w:color="auto" w:sz="4" w:space="0"/>
              <w:bottom w:val="single" w:color="auto" w:sz="4" w:space="0"/>
              <w:right w:val="single" w:color="auto" w:sz="4" w:space="0"/>
            </w:tcBorders>
            <w:noWrap w:val="0"/>
            <w:vAlign w:val="center"/>
          </w:tcPr>
          <w:p w14:paraId="3121427B">
            <w:pPr>
              <w:widowControl/>
              <w:jc w:val="center"/>
              <w:rPr>
                <w:rFonts w:eastAsia="宋体"/>
                <w:b/>
                <w:bCs/>
                <w:kern w:val="0"/>
                <w:sz w:val="20"/>
              </w:rPr>
            </w:pPr>
            <w:r>
              <w:rPr>
                <w:rFonts w:eastAsia="宋体"/>
                <w:b/>
                <w:bCs/>
                <w:kern w:val="0"/>
                <w:sz w:val="20"/>
              </w:rPr>
              <w:t>本年支出</w:t>
            </w:r>
            <w:r>
              <w:rPr>
                <w:rFonts w:hint="eastAsia" w:eastAsia="宋体"/>
                <w:b/>
                <w:bCs/>
                <w:kern w:val="0"/>
                <w:sz w:val="20"/>
                <w:lang w:val="en-US" w:eastAsia="zh-CN"/>
              </w:rPr>
              <w:t xml:space="preserve">  </w:t>
            </w:r>
            <w:r>
              <w:rPr>
                <w:rFonts w:eastAsia="宋体"/>
                <w:b/>
                <w:bCs/>
                <w:kern w:val="0"/>
                <w:sz w:val="20"/>
              </w:rPr>
              <w:t>合计</w:t>
            </w:r>
          </w:p>
        </w:tc>
        <w:tc>
          <w:tcPr>
            <w:tcW w:w="1156" w:type="dxa"/>
            <w:tcBorders>
              <w:top w:val="nil"/>
              <w:left w:val="single" w:color="auto" w:sz="4" w:space="0"/>
              <w:bottom w:val="single" w:color="auto" w:sz="4" w:space="0"/>
              <w:right w:val="single" w:color="auto" w:sz="4" w:space="0"/>
            </w:tcBorders>
            <w:noWrap w:val="0"/>
            <w:vAlign w:val="center"/>
          </w:tcPr>
          <w:p w14:paraId="0CA3A8AD">
            <w:pPr>
              <w:widowControl/>
              <w:jc w:val="both"/>
              <w:rPr>
                <w:rFonts w:hint="default" w:eastAsia="宋体"/>
                <w:b/>
                <w:bCs/>
                <w:kern w:val="0"/>
                <w:sz w:val="20"/>
                <w:lang w:val="en-US" w:eastAsia="zh-CN"/>
              </w:rPr>
            </w:pPr>
            <w:r>
              <w:rPr>
                <w:rFonts w:hint="eastAsia" w:eastAsia="宋体"/>
                <w:kern w:val="0"/>
                <w:sz w:val="20"/>
                <w:lang w:val="en-US" w:eastAsia="zh-CN"/>
              </w:rPr>
              <w:t>193.95</w:t>
            </w:r>
          </w:p>
        </w:tc>
        <w:tc>
          <w:tcPr>
            <w:tcW w:w="1182" w:type="dxa"/>
            <w:gridSpan w:val="2"/>
            <w:tcBorders>
              <w:top w:val="nil"/>
              <w:left w:val="nil"/>
              <w:bottom w:val="single" w:color="auto" w:sz="4" w:space="0"/>
              <w:right w:val="single" w:color="auto" w:sz="4" w:space="0"/>
            </w:tcBorders>
            <w:noWrap w:val="0"/>
            <w:vAlign w:val="center"/>
          </w:tcPr>
          <w:p w14:paraId="1EEB4221">
            <w:pPr>
              <w:widowControl/>
              <w:jc w:val="both"/>
              <w:rPr>
                <w:rFonts w:hint="default" w:eastAsia="宋体"/>
                <w:kern w:val="0"/>
                <w:sz w:val="20"/>
                <w:lang w:val="en-US" w:eastAsia="zh-CN"/>
              </w:rPr>
            </w:pPr>
            <w:r>
              <w:rPr>
                <w:rFonts w:hint="eastAsia" w:eastAsia="宋体"/>
                <w:kern w:val="0"/>
                <w:sz w:val="20"/>
                <w:lang w:val="en-US" w:eastAsia="zh-CN"/>
              </w:rPr>
              <w:t>180.67</w:t>
            </w:r>
          </w:p>
        </w:tc>
        <w:tc>
          <w:tcPr>
            <w:tcW w:w="1158" w:type="dxa"/>
            <w:tcBorders>
              <w:top w:val="nil"/>
              <w:left w:val="nil"/>
              <w:bottom w:val="single" w:color="auto" w:sz="4" w:space="0"/>
              <w:right w:val="single" w:color="auto" w:sz="4" w:space="0"/>
            </w:tcBorders>
            <w:noWrap w:val="0"/>
            <w:vAlign w:val="center"/>
          </w:tcPr>
          <w:p w14:paraId="63FBD7A3">
            <w:pPr>
              <w:widowControl/>
              <w:jc w:val="both"/>
              <w:rPr>
                <w:rFonts w:hint="default" w:eastAsia="宋体"/>
                <w:kern w:val="0"/>
                <w:sz w:val="20"/>
                <w:lang w:val="en-US" w:eastAsia="zh-CN"/>
              </w:rPr>
            </w:pPr>
            <w:r>
              <w:rPr>
                <w:rFonts w:hint="eastAsia" w:eastAsia="宋体"/>
                <w:kern w:val="0"/>
                <w:sz w:val="20"/>
                <w:lang w:val="en-US" w:eastAsia="zh-CN"/>
              </w:rPr>
              <w:t>13.27</w:t>
            </w:r>
          </w:p>
        </w:tc>
      </w:tr>
      <w:tr w14:paraId="4C9B513A">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014329F0">
            <w:pPr>
              <w:jc w:val="center"/>
              <w:rPr>
                <w:rFonts w:eastAsia="宋体"/>
                <w:sz w:val="20"/>
              </w:rPr>
            </w:pPr>
            <w:r>
              <w:rPr>
                <w:rFonts w:hint="eastAsia" w:eastAsia="宋体"/>
                <w:sz w:val="20"/>
              </w:rPr>
              <w:t>财政拨款结转</w:t>
            </w:r>
          </w:p>
        </w:tc>
        <w:tc>
          <w:tcPr>
            <w:tcW w:w="1020" w:type="dxa"/>
            <w:tcBorders>
              <w:top w:val="nil"/>
              <w:left w:val="nil"/>
              <w:bottom w:val="single" w:color="auto" w:sz="4" w:space="0"/>
              <w:right w:val="single" w:color="auto" w:sz="4" w:space="0"/>
            </w:tcBorders>
            <w:noWrap w:val="0"/>
            <w:vAlign w:val="center"/>
          </w:tcPr>
          <w:p w14:paraId="59DDD0E9">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1E854B48">
            <w:pPr>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2866CA1D">
            <w:pPr>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67AF4E88">
            <w:pPr>
              <w:widowControl/>
              <w:jc w:val="center"/>
              <w:rPr>
                <w:rFonts w:eastAsia="宋体"/>
                <w:kern w:val="0"/>
                <w:sz w:val="20"/>
              </w:rPr>
            </w:pPr>
            <w:r>
              <w:rPr>
                <w:rFonts w:eastAsia="宋体"/>
                <w:kern w:val="0"/>
                <w:sz w:val="20"/>
              </w:rPr>
              <w:t>结转下年</w:t>
            </w:r>
            <w:r>
              <w:rPr>
                <w:rFonts w:hint="eastAsia" w:eastAsia="宋体"/>
                <w:kern w:val="0"/>
                <w:sz w:val="20"/>
                <w:lang w:val="en-US" w:eastAsia="zh-CN"/>
              </w:rPr>
              <w:t xml:space="preserve">  </w:t>
            </w:r>
            <w:r>
              <w:rPr>
                <w:rFonts w:hint="eastAsia" w:eastAsia="宋体"/>
                <w:kern w:val="0"/>
                <w:sz w:val="20"/>
              </w:rPr>
              <w:t>支出</w:t>
            </w:r>
          </w:p>
        </w:tc>
        <w:tc>
          <w:tcPr>
            <w:tcW w:w="1156" w:type="dxa"/>
            <w:tcBorders>
              <w:top w:val="nil"/>
              <w:left w:val="single" w:color="auto" w:sz="4" w:space="0"/>
              <w:bottom w:val="single" w:color="auto" w:sz="4" w:space="0"/>
              <w:right w:val="single" w:color="auto" w:sz="4" w:space="0"/>
            </w:tcBorders>
            <w:noWrap w:val="0"/>
            <w:vAlign w:val="center"/>
          </w:tcPr>
          <w:p w14:paraId="0CD5D7AB">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2258C9B7">
            <w:pPr>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1D863E6">
            <w:pPr>
              <w:jc w:val="center"/>
              <w:rPr>
                <w:rFonts w:eastAsia="宋体"/>
                <w:kern w:val="0"/>
                <w:sz w:val="20"/>
              </w:rPr>
            </w:pPr>
          </w:p>
        </w:tc>
      </w:tr>
      <w:tr w14:paraId="3C1C394C">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53C01A92">
            <w:pPr>
              <w:jc w:val="center"/>
              <w:rPr>
                <w:rFonts w:eastAsia="宋体"/>
                <w:sz w:val="20"/>
              </w:rPr>
            </w:pPr>
            <w:r>
              <w:rPr>
                <w:rFonts w:hint="eastAsia" w:eastAsia="宋体"/>
                <w:sz w:val="20"/>
                <w:lang w:eastAsia="zh-CN"/>
              </w:rPr>
              <w:t>非财政拨款</w:t>
            </w:r>
            <w:r>
              <w:rPr>
                <w:rFonts w:hint="eastAsia" w:eastAsia="宋体"/>
                <w:sz w:val="20"/>
                <w:lang w:val="en-US" w:eastAsia="zh-CN"/>
              </w:rPr>
              <w:t xml:space="preserve">      </w:t>
            </w:r>
            <w:r>
              <w:rPr>
                <w:rFonts w:hint="eastAsia" w:eastAsia="宋体"/>
                <w:sz w:val="20"/>
              </w:rPr>
              <w:t>结转结余</w:t>
            </w:r>
          </w:p>
        </w:tc>
        <w:tc>
          <w:tcPr>
            <w:tcW w:w="1020" w:type="dxa"/>
            <w:tcBorders>
              <w:top w:val="nil"/>
              <w:left w:val="nil"/>
              <w:bottom w:val="single" w:color="auto" w:sz="4" w:space="0"/>
              <w:right w:val="single" w:color="auto" w:sz="4" w:space="0"/>
            </w:tcBorders>
            <w:noWrap w:val="0"/>
            <w:vAlign w:val="center"/>
          </w:tcPr>
          <w:p w14:paraId="38B641A0">
            <w:pPr>
              <w:widowControl/>
              <w:jc w:val="center"/>
              <w:rPr>
                <w:rFonts w:eastAsia="宋体"/>
                <w:kern w:val="0"/>
                <w:sz w:val="20"/>
              </w:rPr>
            </w:pPr>
          </w:p>
        </w:tc>
        <w:tc>
          <w:tcPr>
            <w:tcW w:w="984" w:type="dxa"/>
            <w:tcBorders>
              <w:top w:val="nil"/>
              <w:left w:val="nil"/>
              <w:bottom w:val="single" w:color="auto" w:sz="4" w:space="0"/>
              <w:right w:val="single" w:color="auto" w:sz="4" w:space="0"/>
            </w:tcBorders>
            <w:noWrap w:val="0"/>
            <w:vAlign w:val="center"/>
          </w:tcPr>
          <w:p w14:paraId="42524F3E">
            <w:pPr>
              <w:widowControl/>
              <w:jc w:val="center"/>
              <w:rPr>
                <w:rFonts w:eastAsia="宋体"/>
                <w:kern w:val="0"/>
                <w:sz w:val="20"/>
              </w:rPr>
            </w:pPr>
          </w:p>
        </w:tc>
        <w:tc>
          <w:tcPr>
            <w:tcW w:w="1134" w:type="dxa"/>
            <w:tcBorders>
              <w:top w:val="nil"/>
              <w:left w:val="single" w:color="auto" w:sz="4" w:space="0"/>
              <w:bottom w:val="single" w:color="auto" w:sz="4" w:space="0"/>
              <w:right w:val="nil"/>
            </w:tcBorders>
            <w:noWrap w:val="0"/>
            <w:vAlign w:val="center"/>
          </w:tcPr>
          <w:p w14:paraId="1AF5ED4A">
            <w:pPr>
              <w:widowControl/>
              <w:jc w:val="center"/>
              <w:rPr>
                <w:rFonts w:eastAsia="宋体"/>
                <w:kern w:val="0"/>
                <w:sz w:val="20"/>
              </w:rPr>
            </w:pPr>
          </w:p>
        </w:tc>
        <w:tc>
          <w:tcPr>
            <w:tcW w:w="1342" w:type="dxa"/>
            <w:tcBorders>
              <w:top w:val="nil"/>
              <w:left w:val="single" w:color="auto" w:sz="4" w:space="0"/>
              <w:bottom w:val="single" w:color="auto" w:sz="4" w:space="0"/>
              <w:right w:val="single" w:color="auto" w:sz="4" w:space="0"/>
            </w:tcBorders>
            <w:noWrap w:val="0"/>
            <w:vAlign w:val="center"/>
          </w:tcPr>
          <w:p w14:paraId="3D52CBA0">
            <w:pPr>
              <w:widowControl/>
              <w:jc w:val="center"/>
              <w:rPr>
                <w:rFonts w:eastAsia="宋体"/>
                <w:kern w:val="0"/>
                <w:sz w:val="20"/>
              </w:rPr>
            </w:pPr>
          </w:p>
        </w:tc>
        <w:tc>
          <w:tcPr>
            <w:tcW w:w="1156" w:type="dxa"/>
            <w:tcBorders>
              <w:top w:val="nil"/>
              <w:left w:val="single" w:color="auto" w:sz="4" w:space="0"/>
              <w:bottom w:val="single" w:color="auto" w:sz="4" w:space="0"/>
              <w:right w:val="single" w:color="auto" w:sz="4" w:space="0"/>
            </w:tcBorders>
            <w:noWrap w:val="0"/>
            <w:vAlign w:val="center"/>
          </w:tcPr>
          <w:p w14:paraId="75CA75BE">
            <w:pPr>
              <w:widowControl/>
              <w:jc w:val="center"/>
              <w:rPr>
                <w:rFonts w:eastAsia="宋体"/>
                <w:kern w:val="0"/>
                <w:sz w:val="20"/>
              </w:rPr>
            </w:pPr>
          </w:p>
        </w:tc>
        <w:tc>
          <w:tcPr>
            <w:tcW w:w="1182" w:type="dxa"/>
            <w:gridSpan w:val="2"/>
            <w:tcBorders>
              <w:top w:val="nil"/>
              <w:left w:val="nil"/>
              <w:bottom w:val="single" w:color="auto" w:sz="4" w:space="0"/>
              <w:right w:val="single" w:color="auto" w:sz="4" w:space="0"/>
            </w:tcBorders>
            <w:noWrap w:val="0"/>
            <w:vAlign w:val="center"/>
          </w:tcPr>
          <w:p w14:paraId="17FAC155">
            <w:pPr>
              <w:widowControl/>
              <w:jc w:val="center"/>
              <w:rPr>
                <w:rFonts w:eastAsia="宋体"/>
                <w:kern w:val="0"/>
                <w:sz w:val="20"/>
              </w:rPr>
            </w:pPr>
          </w:p>
        </w:tc>
        <w:tc>
          <w:tcPr>
            <w:tcW w:w="1158" w:type="dxa"/>
            <w:tcBorders>
              <w:top w:val="nil"/>
              <w:left w:val="nil"/>
              <w:bottom w:val="single" w:color="auto" w:sz="4" w:space="0"/>
              <w:right w:val="single" w:color="auto" w:sz="4" w:space="0"/>
            </w:tcBorders>
            <w:noWrap w:val="0"/>
            <w:vAlign w:val="center"/>
          </w:tcPr>
          <w:p w14:paraId="3994C825">
            <w:pPr>
              <w:widowControl/>
              <w:jc w:val="center"/>
              <w:rPr>
                <w:rFonts w:eastAsia="宋体"/>
                <w:kern w:val="0"/>
                <w:sz w:val="20"/>
              </w:rPr>
            </w:pPr>
          </w:p>
        </w:tc>
      </w:tr>
      <w:tr w14:paraId="49DBA5D8">
        <w:tblPrEx>
          <w:tblCellMar>
            <w:top w:w="0" w:type="dxa"/>
            <w:left w:w="108" w:type="dxa"/>
            <w:bottom w:w="0" w:type="dxa"/>
            <w:right w:w="108" w:type="dxa"/>
          </w:tblCellMar>
        </w:tblPrEx>
        <w:trPr>
          <w:trHeight w:val="360" w:hRule="atLeast"/>
          <w:jc w:val="center"/>
        </w:trPr>
        <w:tc>
          <w:tcPr>
            <w:tcW w:w="1932" w:type="dxa"/>
            <w:tcBorders>
              <w:top w:val="nil"/>
              <w:left w:val="single" w:color="auto" w:sz="4" w:space="0"/>
              <w:bottom w:val="single" w:color="auto" w:sz="4" w:space="0"/>
              <w:right w:val="single" w:color="auto" w:sz="4" w:space="0"/>
            </w:tcBorders>
            <w:noWrap w:val="0"/>
            <w:vAlign w:val="center"/>
          </w:tcPr>
          <w:p w14:paraId="090DDF78">
            <w:pPr>
              <w:jc w:val="center"/>
              <w:rPr>
                <w:rFonts w:eastAsia="宋体"/>
                <w:sz w:val="20"/>
              </w:rPr>
            </w:pPr>
            <w:r>
              <w:rPr>
                <w:rFonts w:eastAsia="黑体"/>
                <w:b/>
                <w:bCs/>
                <w:kern w:val="0"/>
                <w:sz w:val="20"/>
              </w:rPr>
              <w:t>收入总计</w:t>
            </w:r>
          </w:p>
        </w:tc>
        <w:tc>
          <w:tcPr>
            <w:tcW w:w="1020" w:type="dxa"/>
            <w:tcBorders>
              <w:top w:val="nil"/>
              <w:left w:val="nil"/>
              <w:bottom w:val="single" w:color="auto" w:sz="4" w:space="0"/>
              <w:right w:val="single" w:color="auto" w:sz="4" w:space="0"/>
            </w:tcBorders>
            <w:noWrap w:val="0"/>
            <w:vAlign w:val="center"/>
          </w:tcPr>
          <w:p w14:paraId="38A071B6">
            <w:pPr>
              <w:widowControl/>
              <w:jc w:val="both"/>
              <w:rPr>
                <w:rFonts w:hint="default" w:eastAsia="宋体"/>
                <w:kern w:val="0"/>
                <w:sz w:val="20"/>
                <w:lang w:val="en-US" w:eastAsia="zh-CN"/>
              </w:rPr>
            </w:pPr>
            <w:r>
              <w:rPr>
                <w:rFonts w:hint="eastAsia" w:eastAsia="宋体"/>
                <w:kern w:val="0"/>
                <w:sz w:val="20"/>
                <w:lang w:val="en-US" w:eastAsia="zh-CN"/>
              </w:rPr>
              <w:t>193.95</w:t>
            </w:r>
          </w:p>
        </w:tc>
        <w:tc>
          <w:tcPr>
            <w:tcW w:w="984" w:type="dxa"/>
            <w:tcBorders>
              <w:top w:val="nil"/>
              <w:left w:val="nil"/>
              <w:bottom w:val="single" w:color="auto" w:sz="4" w:space="0"/>
              <w:right w:val="single" w:color="auto" w:sz="4" w:space="0"/>
            </w:tcBorders>
            <w:noWrap w:val="0"/>
            <w:vAlign w:val="center"/>
          </w:tcPr>
          <w:p w14:paraId="46CFA937">
            <w:pPr>
              <w:widowControl/>
              <w:jc w:val="both"/>
              <w:rPr>
                <w:rFonts w:hint="default" w:eastAsia="宋体"/>
                <w:kern w:val="0"/>
                <w:sz w:val="20"/>
                <w:lang w:val="en-US" w:eastAsia="zh-CN"/>
              </w:rPr>
            </w:pPr>
            <w:r>
              <w:rPr>
                <w:rFonts w:hint="eastAsia" w:eastAsia="宋体"/>
                <w:kern w:val="0"/>
                <w:sz w:val="20"/>
                <w:lang w:val="en-US" w:eastAsia="zh-CN"/>
              </w:rPr>
              <w:t>180.67</w:t>
            </w:r>
          </w:p>
        </w:tc>
        <w:tc>
          <w:tcPr>
            <w:tcW w:w="1134" w:type="dxa"/>
            <w:tcBorders>
              <w:top w:val="nil"/>
              <w:left w:val="single" w:color="auto" w:sz="4" w:space="0"/>
              <w:bottom w:val="single" w:color="auto" w:sz="4" w:space="0"/>
              <w:right w:val="nil"/>
            </w:tcBorders>
            <w:noWrap w:val="0"/>
            <w:vAlign w:val="center"/>
          </w:tcPr>
          <w:p w14:paraId="75C98478">
            <w:pPr>
              <w:widowControl/>
              <w:jc w:val="both"/>
              <w:rPr>
                <w:rFonts w:hint="default" w:eastAsia="宋体"/>
                <w:kern w:val="0"/>
                <w:sz w:val="20"/>
                <w:lang w:val="en-US" w:eastAsia="zh-CN"/>
              </w:rPr>
            </w:pPr>
            <w:r>
              <w:rPr>
                <w:rFonts w:hint="eastAsia" w:eastAsia="宋体"/>
                <w:kern w:val="0"/>
                <w:sz w:val="20"/>
                <w:lang w:val="en-US" w:eastAsia="zh-CN"/>
              </w:rPr>
              <w:t>13.27</w:t>
            </w:r>
          </w:p>
        </w:tc>
        <w:tc>
          <w:tcPr>
            <w:tcW w:w="1342" w:type="dxa"/>
            <w:tcBorders>
              <w:top w:val="nil"/>
              <w:left w:val="single" w:color="auto" w:sz="4" w:space="0"/>
              <w:bottom w:val="single" w:color="auto" w:sz="4" w:space="0"/>
              <w:right w:val="single" w:color="auto" w:sz="4" w:space="0"/>
            </w:tcBorders>
            <w:noWrap w:val="0"/>
            <w:vAlign w:val="center"/>
          </w:tcPr>
          <w:p w14:paraId="769FC30C">
            <w:pPr>
              <w:widowControl/>
              <w:jc w:val="both"/>
              <w:rPr>
                <w:rFonts w:hint="eastAsia" w:eastAsia="宋体"/>
                <w:kern w:val="0"/>
                <w:sz w:val="20"/>
                <w:lang w:eastAsia="zh-CN"/>
              </w:rPr>
            </w:pPr>
            <w:r>
              <w:rPr>
                <w:rFonts w:hint="eastAsia" w:eastAsia="宋体"/>
                <w:kern w:val="0"/>
                <w:sz w:val="20"/>
                <w:lang w:eastAsia="zh-CN"/>
              </w:rPr>
              <w:t>支出总计</w:t>
            </w:r>
          </w:p>
        </w:tc>
        <w:tc>
          <w:tcPr>
            <w:tcW w:w="1156" w:type="dxa"/>
            <w:tcBorders>
              <w:top w:val="nil"/>
              <w:left w:val="single" w:color="auto" w:sz="4" w:space="0"/>
              <w:bottom w:val="single" w:color="auto" w:sz="4" w:space="0"/>
              <w:right w:val="single" w:color="auto" w:sz="4" w:space="0"/>
            </w:tcBorders>
            <w:noWrap w:val="0"/>
            <w:vAlign w:val="center"/>
          </w:tcPr>
          <w:p w14:paraId="144C891E">
            <w:pPr>
              <w:widowControl/>
              <w:jc w:val="both"/>
              <w:rPr>
                <w:rFonts w:hint="default" w:eastAsia="宋体"/>
                <w:kern w:val="0"/>
                <w:sz w:val="20"/>
                <w:lang w:val="en-US" w:eastAsia="zh-CN"/>
              </w:rPr>
            </w:pPr>
            <w:r>
              <w:rPr>
                <w:rFonts w:hint="eastAsia" w:eastAsia="宋体"/>
                <w:kern w:val="0"/>
                <w:sz w:val="20"/>
                <w:lang w:val="en-US" w:eastAsia="zh-CN"/>
              </w:rPr>
              <w:t>193.95</w:t>
            </w:r>
          </w:p>
        </w:tc>
        <w:tc>
          <w:tcPr>
            <w:tcW w:w="1182" w:type="dxa"/>
            <w:gridSpan w:val="2"/>
            <w:tcBorders>
              <w:top w:val="nil"/>
              <w:left w:val="nil"/>
              <w:bottom w:val="single" w:color="auto" w:sz="4" w:space="0"/>
              <w:right w:val="single" w:color="auto" w:sz="4" w:space="0"/>
            </w:tcBorders>
            <w:noWrap w:val="0"/>
            <w:vAlign w:val="center"/>
          </w:tcPr>
          <w:p w14:paraId="15881EDC">
            <w:pPr>
              <w:widowControl/>
              <w:jc w:val="both"/>
              <w:rPr>
                <w:rFonts w:hint="default" w:eastAsia="宋体"/>
                <w:kern w:val="0"/>
                <w:sz w:val="20"/>
                <w:lang w:val="en-US" w:eastAsia="zh-CN"/>
              </w:rPr>
            </w:pPr>
            <w:r>
              <w:rPr>
                <w:rFonts w:hint="eastAsia" w:eastAsia="宋体"/>
                <w:kern w:val="0"/>
                <w:sz w:val="20"/>
                <w:lang w:val="en-US" w:eastAsia="zh-CN"/>
              </w:rPr>
              <w:t>180.67</w:t>
            </w:r>
          </w:p>
        </w:tc>
        <w:tc>
          <w:tcPr>
            <w:tcW w:w="1158" w:type="dxa"/>
            <w:tcBorders>
              <w:top w:val="nil"/>
              <w:left w:val="nil"/>
              <w:bottom w:val="single" w:color="auto" w:sz="4" w:space="0"/>
              <w:right w:val="single" w:color="auto" w:sz="4" w:space="0"/>
            </w:tcBorders>
            <w:noWrap w:val="0"/>
            <w:vAlign w:val="center"/>
          </w:tcPr>
          <w:p w14:paraId="26EED943">
            <w:pPr>
              <w:widowControl/>
              <w:jc w:val="both"/>
              <w:rPr>
                <w:rFonts w:hint="default" w:eastAsia="宋体"/>
                <w:kern w:val="0"/>
                <w:sz w:val="20"/>
                <w:lang w:val="en-US" w:eastAsia="zh-CN"/>
              </w:rPr>
            </w:pPr>
            <w:r>
              <w:rPr>
                <w:rFonts w:hint="eastAsia" w:eastAsia="宋体"/>
                <w:kern w:val="0"/>
                <w:sz w:val="20"/>
                <w:lang w:val="en-US" w:eastAsia="zh-CN"/>
              </w:rPr>
              <w:t>13.27</w:t>
            </w:r>
          </w:p>
        </w:tc>
      </w:tr>
    </w:tbl>
    <w:p w14:paraId="471A2C27">
      <w:pPr>
        <w:jc w:val="both"/>
        <w:rPr>
          <w:rFonts w:eastAsia="宋体"/>
          <w:kern w:val="0"/>
          <w:sz w:val="20"/>
        </w:rPr>
      </w:pPr>
    </w:p>
    <w:p w14:paraId="264202CF">
      <w:pPr>
        <w:jc w:val="both"/>
        <w:rPr>
          <w:rFonts w:eastAsia="宋体"/>
          <w:kern w:val="0"/>
          <w:sz w:val="20"/>
        </w:rPr>
      </w:pPr>
    </w:p>
    <w:p w14:paraId="182A5F21">
      <w:pPr>
        <w:jc w:val="both"/>
        <w:rPr>
          <w:rFonts w:eastAsia="宋体"/>
          <w:kern w:val="0"/>
          <w:sz w:val="20"/>
        </w:rPr>
      </w:pPr>
    </w:p>
    <w:p w14:paraId="42EC3CF9">
      <w:pPr>
        <w:jc w:val="both"/>
        <w:rPr>
          <w:rFonts w:eastAsia="宋体"/>
          <w:kern w:val="0"/>
          <w:sz w:val="20"/>
        </w:rPr>
      </w:pPr>
    </w:p>
    <w:p w14:paraId="7E3F6050">
      <w:pPr>
        <w:jc w:val="both"/>
        <w:rPr>
          <w:rFonts w:eastAsia="宋体"/>
          <w:kern w:val="0"/>
          <w:sz w:val="20"/>
        </w:rPr>
      </w:pPr>
    </w:p>
    <w:p w14:paraId="0C454213">
      <w:pPr>
        <w:jc w:val="both"/>
        <w:rPr>
          <w:rFonts w:eastAsia="宋体"/>
          <w:kern w:val="0"/>
          <w:sz w:val="20"/>
        </w:rPr>
      </w:pPr>
    </w:p>
    <w:p w14:paraId="6DCC5F28">
      <w:pPr>
        <w:jc w:val="both"/>
        <w:rPr>
          <w:rFonts w:eastAsia="宋体"/>
          <w:kern w:val="0"/>
          <w:sz w:val="20"/>
        </w:rPr>
      </w:pPr>
    </w:p>
    <w:p w14:paraId="41E138EC">
      <w:pPr>
        <w:jc w:val="both"/>
        <w:rPr>
          <w:rFonts w:eastAsia="宋体"/>
          <w:kern w:val="0"/>
          <w:sz w:val="20"/>
        </w:rPr>
      </w:pPr>
    </w:p>
    <w:p w14:paraId="3E03D72F">
      <w:pPr>
        <w:jc w:val="both"/>
        <w:rPr>
          <w:rFonts w:eastAsia="宋体"/>
          <w:kern w:val="0"/>
          <w:sz w:val="20"/>
        </w:rPr>
      </w:pPr>
    </w:p>
    <w:p w14:paraId="1800B38D">
      <w:pPr>
        <w:jc w:val="both"/>
        <w:rPr>
          <w:rFonts w:eastAsia="宋体"/>
          <w:kern w:val="0"/>
          <w:sz w:val="20"/>
        </w:rPr>
      </w:pPr>
    </w:p>
    <w:p w14:paraId="7FD6AE6A">
      <w:pPr>
        <w:jc w:val="center"/>
        <w:rPr>
          <w:rFonts w:eastAsia="宋体"/>
          <w:kern w:val="0"/>
          <w:sz w:val="20"/>
        </w:rPr>
      </w:pPr>
      <w:r>
        <w:rPr>
          <w:rFonts w:eastAsia="方正小标宋简体"/>
          <w:sz w:val="44"/>
        </w:rPr>
        <w:t>收入</w:t>
      </w:r>
      <w:r>
        <w:rPr>
          <w:rFonts w:hint="eastAsia" w:eastAsia="方正小标宋简体"/>
          <w:sz w:val="44"/>
          <w:lang w:eastAsia="zh-CN"/>
        </w:rPr>
        <w:t>预算</w:t>
      </w:r>
      <w:r>
        <w:rPr>
          <w:rFonts w:hint="eastAsia" w:eastAsia="方正小标宋简体"/>
          <w:sz w:val="44"/>
        </w:rPr>
        <w:t>总</w:t>
      </w:r>
      <w:r>
        <w:rPr>
          <w:rFonts w:eastAsia="方正小标宋简体"/>
          <w:sz w:val="44"/>
        </w:rPr>
        <w:t>表</w:t>
      </w:r>
    </w:p>
    <w:p w14:paraId="39ECE0B9">
      <w:pPr>
        <w:jc w:val="right"/>
        <w:rPr>
          <w:rFonts w:eastAsia="宋体"/>
          <w:kern w:val="0"/>
          <w:sz w:val="20"/>
        </w:rPr>
      </w:pPr>
      <w:r>
        <w:rPr>
          <w:rFonts w:eastAsia="宋体"/>
          <w:color w:val="000000"/>
          <w:sz w:val="20"/>
        </w:rPr>
        <w:t>单位：万元</w:t>
      </w:r>
    </w:p>
    <w:tbl>
      <w:tblPr>
        <w:tblStyle w:val="4"/>
        <w:tblW w:w="9586" w:type="dxa"/>
        <w:jc w:val="center"/>
        <w:tblLayout w:type="fixed"/>
        <w:tblCellMar>
          <w:top w:w="0" w:type="dxa"/>
          <w:left w:w="108" w:type="dxa"/>
          <w:bottom w:w="0" w:type="dxa"/>
          <w:right w:w="108" w:type="dxa"/>
        </w:tblCellMar>
      </w:tblPr>
      <w:tblGrid>
        <w:gridCol w:w="1382"/>
        <w:gridCol w:w="826"/>
        <w:gridCol w:w="779"/>
        <w:gridCol w:w="416"/>
        <w:gridCol w:w="241"/>
        <w:gridCol w:w="421"/>
        <w:gridCol w:w="421"/>
        <w:gridCol w:w="421"/>
        <w:gridCol w:w="421"/>
        <w:gridCol w:w="420"/>
        <w:gridCol w:w="421"/>
        <w:gridCol w:w="421"/>
        <w:gridCol w:w="428"/>
        <w:gridCol w:w="594"/>
        <w:gridCol w:w="240"/>
        <w:gridCol w:w="247"/>
        <w:gridCol w:w="174"/>
        <w:gridCol w:w="646"/>
        <w:gridCol w:w="667"/>
      </w:tblGrid>
      <w:tr w14:paraId="53F0BF7C">
        <w:tblPrEx>
          <w:tblCellMar>
            <w:top w:w="0" w:type="dxa"/>
            <w:left w:w="108" w:type="dxa"/>
            <w:bottom w:w="0" w:type="dxa"/>
            <w:right w:w="108" w:type="dxa"/>
          </w:tblCellMar>
        </w:tblPrEx>
        <w:trPr>
          <w:trHeight w:val="517" w:hRule="atLeast"/>
          <w:jc w:val="center"/>
        </w:trPr>
        <w:tc>
          <w:tcPr>
            <w:tcW w:w="1382" w:type="dxa"/>
            <w:vMerge w:val="restart"/>
            <w:tcBorders>
              <w:left w:val="single" w:color="000000" w:sz="4" w:space="0"/>
              <w:right w:val="single" w:color="000000" w:sz="4" w:space="0"/>
            </w:tcBorders>
            <w:noWrap w:val="0"/>
            <w:vAlign w:val="center"/>
          </w:tcPr>
          <w:p w14:paraId="10CD1D6C">
            <w:pPr>
              <w:widowControl/>
              <w:jc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部门（单位）名称</w:t>
            </w:r>
          </w:p>
        </w:tc>
        <w:tc>
          <w:tcPr>
            <w:tcW w:w="826" w:type="dxa"/>
            <w:vMerge w:val="restart"/>
            <w:tcBorders>
              <w:top w:val="single" w:color="000000" w:sz="4" w:space="0"/>
              <w:left w:val="single" w:color="000000" w:sz="4" w:space="0"/>
              <w:right w:val="single" w:color="000000" w:sz="4" w:space="0"/>
            </w:tcBorders>
            <w:noWrap w:val="0"/>
            <w:vAlign w:val="center"/>
          </w:tcPr>
          <w:p w14:paraId="7B5D5268">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总计</w:t>
            </w:r>
          </w:p>
        </w:tc>
        <w:tc>
          <w:tcPr>
            <w:tcW w:w="4382" w:type="dxa"/>
            <w:gridSpan w:val="10"/>
            <w:tcBorders>
              <w:top w:val="single" w:color="000000" w:sz="4" w:space="0"/>
              <w:left w:val="single" w:color="000000" w:sz="4" w:space="0"/>
              <w:right w:val="single" w:color="000000" w:sz="4" w:space="0"/>
            </w:tcBorders>
            <w:noWrap w:val="0"/>
            <w:vAlign w:val="center"/>
          </w:tcPr>
          <w:p w14:paraId="5EFD7302">
            <w:pPr>
              <w:autoSpaceDN w:val="0"/>
              <w:jc w:val="center"/>
              <w:textAlignment w:val="center"/>
              <w:rPr>
                <w:rFonts w:hint="eastAsia" w:ascii="宋体" w:hAnsi="宋体" w:eastAsia="宋体" w:cs="宋体"/>
                <w:color w:val="000000"/>
                <w:sz w:val="20"/>
              </w:rPr>
            </w:pPr>
            <w:r>
              <w:rPr>
                <w:rFonts w:hint="eastAsia" w:ascii="宋体" w:hAnsi="宋体" w:eastAsia="宋体" w:cs="宋体"/>
                <w:color w:val="000000"/>
                <w:sz w:val="20"/>
                <w:lang w:eastAsia="zh-CN"/>
              </w:rPr>
              <w:t>本年预算</w:t>
            </w:r>
          </w:p>
        </w:tc>
        <w:tc>
          <w:tcPr>
            <w:tcW w:w="2996" w:type="dxa"/>
            <w:gridSpan w:val="7"/>
            <w:tcBorders>
              <w:top w:val="single" w:color="000000" w:sz="4" w:space="0"/>
              <w:left w:val="single" w:color="000000" w:sz="4" w:space="0"/>
              <w:right w:val="single" w:color="000000" w:sz="4" w:space="0"/>
            </w:tcBorders>
            <w:noWrap w:val="0"/>
            <w:vAlign w:val="center"/>
          </w:tcPr>
          <w:p w14:paraId="28CC6F1C">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上年结转结余</w:t>
            </w:r>
          </w:p>
        </w:tc>
      </w:tr>
      <w:tr w14:paraId="6A0BA811">
        <w:tblPrEx>
          <w:tblCellMar>
            <w:top w:w="0" w:type="dxa"/>
            <w:left w:w="108" w:type="dxa"/>
            <w:bottom w:w="0" w:type="dxa"/>
            <w:right w:w="108" w:type="dxa"/>
          </w:tblCellMar>
        </w:tblPrEx>
        <w:trPr>
          <w:trHeight w:val="517" w:hRule="atLeast"/>
          <w:jc w:val="center"/>
        </w:trPr>
        <w:tc>
          <w:tcPr>
            <w:tcW w:w="1382" w:type="dxa"/>
            <w:vMerge w:val="continue"/>
            <w:tcBorders>
              <w:left w:val="single" w:color="000000" w:sz="4" w:space="0"/>
              <w:right w:val="single" w:color="000000" w:sz="4" w:space="0"/>
            </w:tcBorders>
            <w:noWrap w:val="0"/>
            <w:vAlign w:val="center"/>
          </w:tcPr>
          <w:p w14:paraId="458B89F0">
            <w:pPr>
              <w:widowControl/>
              <w:jc w:val="left"/>
              <w:rPr>
                <w:rFonts w:hint="eastAsia" w:ascii="宋体" w:hAnsi="宋体" w:eastAsia="宋体" w:cs="宋体"/>
                <w:color w:val="000000"/>
                <w:sz w:val="20"/>
                <w:lang w:eastAsia="zh-CN"/>
              </w:rPr>
            </w:pPr>
          </w:p>
        </w:tc>
        <w:tc>
          <w:tcPr>
            <w:tcW w:w="826" w:type="dxa"/>
            <w:vMerge w:val="continue"/>
            <w:tcBorders>
              <w:left w:val="single" w:color="000000" w:sz="4" w:space="0"/>
              <w:right w:val="single" w:color="000000" w:sz="4" w:space="0"/>
            </w:tcBorders>
            <w:noWrap w:val="0"/>
            <w:vAlign w:val="center"/>
          </w:tcPr>
          <w:p w14:paraId="2B9A0C26">
            <w:pPr>
              <w:autoSpaceDN w:val="0"/>
              <w:jc w:val="center"/>
              <w:textAlignment w:val="center"/>
              <w:rPr>
                <w:rFonts w:hint="eastAsia" w:ascii="宋体" w:hAnsi="宋体" w:eastAsia="宋体" w:cs="宋体"/>
                <w:color w:val="000000"/>
                <w:sz w:val="20"/>
                <w:lang w:eastAsia="zh-CN"/>
              </w:rPr>
            </w:pPr>
          </w:p>
        </w:tc>
        <w:tc>
          <w:tcPr>
            <w:tcW w:w="779" w:type="dxa"/>
            <w:vMerge w:val="restart"/>
            <w:tcBorders>
              <w:top w:val="single" w:color="000000" w:sz="4" w:space="0"/>
              <w:left w:val="single" w:color="000000" w:sz="4" w:space="0"/>
              <w:right w:val="single" w:color="auto" w:sz="4" w:space="0"/>
            </w:tcBorders>
            <w:noWrap w:val="0"/>
            <w:textDirection w:val="tbLrV"/>
            <w:vAlign w:val="center"/>
          </w:tcPr>
          <w:p w14:paraId="1007A2B6">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078" w:type="dxa"/>
            <w:gridSpan w:val="3"/>
            <w:tcBorders>
              <w:top w:val="single" w:color="000000" w:sz="4" w:space="0"/>
              <w:left w:val="single" w:color="auto" w:sz="4" w:space="0"/>
              <w:right w:val="single" w:color="auto" w:sz="4" w:space="0"/>
            </w:tcBorders>
            <w:noWrap w:val="0"/>
            <w:vAlign w:val="center"/>
          </w:tcPr>
          <w:p w14:paraId="2F40E1E5">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款收入</w:t>
            </w:r>
          </w:p>
        </w:tc>
        <w:tc>
          <w:tcPr>
            <w:tcW w:w="421" w:type="dxa"/>
            <w:tcBorders>
              <w:top w:val="single" w:color="000000" w:sz="4" w:space="0"/>
              <w:left w:val="single" w:color="auto" w:sz="4" w:space="0"/>
              <w:right w:val="single" w:color="auto" w:sz="4" w:space="0"/>
            </w:tcBorders>
            <w:noWrap w:val="0"/>
            <w:textDirection w:val="tbLrV"/>
            <w:vAlign w:val="center"/>
          </w:tcPr>
          <w:p w14:paraId="1D80BFA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财政专户管理资金收入</w:t>
            </w:r>
          </w:p>
        </w:tc>
        <w:tc>
          <w:tcPr>
            <w:tcW w:w="2104" w:type="dxa"/>
            <w:gridSpan w:val="5"/>
            <w:tcBorders>
              <w:top w:val="single" w:color="000000" w:sz="4" w:space="0"/>
              <w:left w:val="single" w:color="auto" w:sz="4" w:space="0"/>
              <w:right w:val="single" w:color="000000" w:sz="4" w:space="0"/>
            </w:tcBorders>
            <w:noWrap w:val="0"/>
            <w:vAlign w:val="center"/>
          </w:tcPr>
          <w:p w14:paraId="4CAA8DFC">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单位资</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金收入</w:t>
            </w:r>
          </w:p>
        </w:tc>
        <w:tc>
          <w:tcPr>
            <w:tcW w:w="428" w:type="dxa"/>
            <w:tcBorders>
              <w:top w:val="single" w:color="000000" w:sz="4" w:space="0"/>
              <w:left w:val="single" w:color="000000" w:sz="4" w:space="0"/>
              <w:right w:val="single" w:color="auto" w:sz="4" w:space="0"/>
            </w:tcBorders>
            <w:noWrap w:val="0"/>
            <w:textDirection w:val="tbLrV"/>
            <w:vAlign w:val="center"/>
          </w:tcPr>
          <w:p w14:paraId="33AE2CFA">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合计</w:t>
            </w:r>
          </w:p>
        </w:tc>
        <w:tc>
          <w:tcPr>
            <w:tcW w:w="1081" w:type="dxa"/>
            <w:gridSpan w:val="3"/>
            <w:tcBorders>
              <w:top w:val="single" w:color="000000" w:sz="4" w:space="0"/>
              <w:left w:val="single" w:color="auto" w:sz="4" w:space="0"/>
              <w:right w:val="single" w:color="auto" w:sz="4" w:space="0"/>
            </w:tcBorders>
            <w:noWrap w:val="0"/>
            <w:vAlign w:val="center"/>
          </w:tcPr>
          <w:p w14:paraId="3C72A0EB">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财政拨</w:t>
            </w:r>
            <w:r>
              <w:rPr>
                <w:rFonts w:hint="eastAsia" w:ascii="宋体" w:hAnsi="宋体" w:eastAsia="宋体" w:cs="宋体"/>
                <w:color w:val="000000"/>
                <w:sz w:val="20"/>
                <w:lang w:val="en-US" w:eastAsia="zh-CN"/>
              </w:rPr>
              <w:t xml:space="preserve">   </w:t>
            </w:r>
            <w:r>
              <w:rPr>
                <w:rFonts w:hint="eastAsia" w:ascii="宋体" w:hAnsi="宋体" w:eastAsia="宋体" w:cs="宋体"/>
                <w:color w:val="000000"/>
                <w:sz w:val="20"/>
                <w:lang w:eastAsia="zh-CN"/>
              </w:rPr>
              <w:t>款结转</w:t>
            </w:r>
          </w:p>
        </w:tc>
        <w:tc>
          <w:tcPr>
            <w:tcW w:w="1487" w:type="dxa"/>
            <w:gridSpan w:val="3"/>
            <w:tcBorders>
              <w:top w:val="single" w:color="000000" w:sz="4" w:space="0"/>
              <w:left w:val="single" w:color="auto" w:sz="4" w:space="0"/>
              <w:right w:val="single" w:color="000000" w:sz="4" w:space="0"/>
            </w:tcBorders>
            <w:noWrap w:val="0"/>
            <w:vAlign w:val="center"/>
          </w:tcPr>
          <w:p w14:paraId="0833FD4D">
            <w:pPr>
              <w:autoSpaceDN w:val="0"/>
              <w:jc w:val="center"/>
              <w:textAlignment w:val="center"/>
              <w:rPr>
                <w:rFonts w:hint="eastAsia" w:ascii="宋体" w:hAnsi="宋体" w:eastAsia="宋体" w:cs="宋体"/>
                <w:color w:val="000000"/>
                <w:sz w:val="20"/>
                <w:lang w:eastAsia="zh-CN"/>
              </w:rPr>
            </w:pPr>
            <w:r>
              <w:rPr>
                <w:rFonts w:hint="eastAsia" w:ascii="宋体" w:hAnsi="宋体" w:eastAsia="宋体" w:cs="宋体"/>
                <w:color w:val="000000"/>
                <w:sz w:val="20"/>
                <w:lang w:eastAsia="zh-CN"/>
              </w:rPr>
              <w:t>非财政拨款结转结余</w:t>
            </w:r>
          </w:p>
        </w:tc>
      </w:tr>
      <w:tr w14:paraId="3DBF44FD">
        <w:tblPrEx>
          <w:tblCellMar>
            <w:top w:w="0" w:type="dxa"/>
            <w:left w:w="108" w:type="dxa"/>
            <w:bottom w:w="0" w:type="dxa"/>
            <w:right w:w="108" w:type="dxa"/>
          </w:tblCellMar>
        </w:tblPrEx>
        <w:trPr>
          <w:trHeight w:val="2818" w:hRule="atLeast"/>
          <w:jc w:val="center"/>
        </w:trPr>
        <w:tc>
          <w:tcPr>
            <w:tcW w:w="1382" w:type="dxa"/>
            <w:vMerge w:val="continue"/>
            <w:tcBorders>
              <w:left w:val="single" w:color="000000" w:sz="4" w:space="0"/>
              <w:bottom w:val="single" w:color="000000" w:sz="4" w:space="0"/>
              <w:right w:val="single" w:color="000000" w:sz="4" w:space="0"/>
            </w:tcBorders>
            <w:shd w:val="solid" w:color="FFFFFF" w:fill="auto"/>
            <w:noWrap w:val="0"/>
            <w:vAlign w:val="center"/>
          </w:tcPr>
          <w:p w14:paraId="4ECB7531">
            <w:pPr>
              <w:widowControl/>
              <w:jc w:val="left"/>
              <w:rPr>
                <w:rFonts w:hint="eastAsia" w:ascii="宋体" w:hAnsi="宋体" w:eastAsia="宋体" w:cs="宋体"/>
                <w:color w:val="000000"/>
                <w:sz w:val="20"/>
                <w:shd w:val="clear" w:color="auto" w:fill="FFFFFF"/>
              </w:rPr>
            </w:pPr>
          </w:p>
        </w:tc>
        <w:tc>
          <w:tcPr>
            <w:tcW w:w="826" w:type="dxa"/>
            <w:vMerge w:val="continue"/>
            <w:tcBorders>
              <w:left w:val="single" w:color="000000" w:sz="4" w:space="0"/>
              <w:bottom w:val="single" w:color="000000" w:sz="4" w:space="0"/>
              <w:right w:val="single" w:color="000000" w:sz="4" w:space="0"/>
            </w:tcBorders>
            <w:shd w:val="solid" w:color="FFFFFF" w:fill="auto"/>
            <w:noWrap w:val="0"/>
            <w:vAlign w:val="center"/>
          </w:tcPr>
          <w:p w14:paraId="1AAC2E52">
            <w:pPr>
              <w:shd w:val="solid" w:color="FFFFFF" w:fill="auto"/>
              <w:autoSpaceDN w:val="0"/>
              <w:jc w:val="right"/>
              <w:textAlignment w:val="center"/>
              <w:rPr>
                <w:rFonts w:hint="eastAsia" w:ascii="宋体" w:hAnsi="宋体" w:eastAsia="宋体" w:cs="宋体"/>
                <w:color w:val="000000"/>
                <w:sz w:val="20"/>
                <w:shd w:val="clear" w:color="auto" w:fill="FFFFFF"/>
              </w:rPr>
            </w:pPr>
          </w:p>
        </w:tc>
        <w:tc>
          <w:tcPr>
            <w:tcW w:w="779" w:type="dxa"/>
            <w:vMerge w:val="continue"/>
            <w:tcBorders>
              <w:left w:val="single" w:color="000000" w:sz="4" w:space="0"/>
              <w:bottom w:val="single" w:color="000000" w:sz="4" w:space="0"/>
              <w:right w:val="single" w:color="auto" w:sz="4" w:space="0"/>
            </w:tcBorders>
            <w:shd w:val="solid" w:color="FFFFFF" w:fill="auto"/>
            <w:noWrap w:val="0"/>
            <w:textDirection w:val="tbLrV"/>
            <w:vAlign w:val="center"/>
          </w:tcPr>
          <w:p w14:paraId="201901F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1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13F8F7DB">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一般公共预算收入</w:t>
            </w:r>
          </w:p>
        </w:tc>
        <w:tc>
          <w:tcPr>
            <w:tcW w:w="241" w:type="dxa"/>
            <w:tcBorders>
              <w:top w:val="single" w:color="000000" w:sz="4" w:space="0"/>
              <w:left w:val="single" w:color="000000" w:sz="4" w:space="0"/>
              <w:bottom w:val="single" w:color="000000" w:sz="4" w:space="0"/>
            </w:tcBorders>
            <w:shd w:val="solid" w:color="FFFFFF" w:fill="auto"/>
            <w:noWrap w:val="0"/>
            <w:textDirection w:val="tbLrV"/>
            <w:vAlign w:val="center"/>
          </w:tcPr>
          <w:p w14:paraId="376CDEA7">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A54F39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国有资本经营预算收入</w:t>
            </w:r>
          </w:p>
        </w:tc>
        <w:tc>
          <w:tcPr>
            <w:tcW w:w="421" w:type="dxa"/>
            <w:tcBorders>
              <w:left w:val="single" w:color="auto" w:sz="4" w:space="0"/>
              <w:right w:val="single" w:color="auto" w:sz="4" w:space="0"/>
            </w:tcBorders>
            <w:shd w:val="solid" w:color="FFFFFF" w:fill="auto"/>
            <w:noWrap w:val="0"/>
            <w:textDirection w:val="tbLrV"/>
            <w:vAlign w:val="top"/>
          </w:tcPr>
          <w:p w14:paraId="1E69835F">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1E5F1C9D">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CD5C184">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事业单位经营收入</w:t>
            </w: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2713F3C9">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上级补助收入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4E7B32F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附属单位上缴收入</w:t>
            </w: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01DA0D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其他收入</w:t>
            </w:r>
          </w:p>
        </w:tc>
        <w:tc>
          <w:tcPr>
            <w:tcW w:w="428" w:type="dxa"/>
            <w:tcBorders>
              <w:left w:val="single" w:color="000000" w:sz="4" w:space="0"/>
              <w:right w:val="single" w:color="auto" w:sz="4" w:space="0"/>
            </w:tcBorders>
            <w:shd w:val="solid" w:color="FFFFFF" w:fill="auto"/>
            <w:noWrap w:val="0"/>
            <w:textDirection w:val="tbLrV"/>
            <w:vAlign w:val="center"/>
          </w:tcPr>
          <w:p w14:paraId="08C91A1C">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7CA99D4E">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一般公共预算拨款结转</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top"/>
          </w:tcPr>
          <w:p w14:paraId="256D4EF8">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政府性基金预算拨款结转</w:t>
            </w:r>
          </w:p>
        </w:tc>
        <w:tc>
          <w:tcPr>
            <w:tcW w:w="421" w:type="dxa"/>
            <w:gridSpan w:val="2"/>
            <w:tcBorders>
              <w:top w:val="single" w:color="000000" w:sz="4" w:space="0"/>
              <w:left w:val="single" w:color="000000" w:sz="4" w:space="0"/>
              <w:bottom w:val="single" w:color="000000" w:sz="4" w:space="0"/>
              <w:right w:val="single" w:color="auto" w:sz="4" w:space="0"/>
            </w:tcBorders>
            <w:shd w:val="solid" w:color="FFFFFF" w:fill="auto"/>
            <w:noWrap w:val="0"/>
            <w:textDirection w:val="tbLrV"/>
            <w:vAlign w:val="center"/>
          </w:tcPr>
          <w:p w14:paraId="1493E6C2">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国有资本经营预算拨款结转</w:t>
            </w:r>
          </w:p>
        </w:tc>
        <w:tc>
          <w:tcPr>
            <w:tcW w:w="646" w:type="dxa"/>
            <w:tcBorders>
              <w:top w:val="single" w:color="000000" w:sz="4" w:space="0"/>
              <w:left w:val="single" w:color="auto" w:sz="4" w:space="0"/>
              <w:bottom w:val="single" w:color="000000" w:sz="4" w:space="0"/>
              <w:right w:val="single" w:color="000000" w:sz="4" w:space="0"/>
            </w:tcBorders>
            <w:shd w:val="solid" w:color="FFFFFF" w:fill="auto"/>
            <w:noWrap w:val="0"/>
            <w:textDirection w:val="tbLrV"/>
            <w:vAlign w:val="center"/>
          </w:tcPr>
          <w:p w14:paraId="26D3FA52">
            <w:pPr>
              <w:shd w:val="solid" w:color="FFFFFF" w:fill="auto"/>
              <w:autoSpaceDN w:val="0"/>
              <w:ind w:left="113" w:right="113"/>
              <w:jc w:val="center"/>
              <w:textAlignment w:val="center"/>
              <w:rPr>
                <w:rFonts w:hint="eastAsia" w:ascii="宋体" w:hAnsi="宋体" w:eastAsia="宋体" w:cs="宋体"/>
                <w:color w:val="000000"/>
                <w:sz w:val="20"/>
                <w:shd w:val="clear" w:color="auto" w:fill="FFFFFF"/>
              </w:rPr>
            </w:pPr>
            <w:r>
              <w:rPr>
                <w:rFonts w:hint="eastAsia" w:ascii="宋体" w:hAnsi="宋体" w:eastAsia="宋体" w:cs="宋体"/>
                <w:color w:val="000000"/>
                <w:sz w:val="20"/>
                <w:shd w:val="clear" w:color="auto" w:fill="FFFFFF"/>
                <w:lang w:eastAsia="zh-CN"/>
              </w:rPr>
              <w:t>财政专户管理资金结转结余</w:t>
            </w: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textDirection w:val="tbLrV"/>
            <w:vAlign w:val="center"/>
          </w:tcPr>
          <w:p w14:paraId="5BB34483">
            <w:pPr>
              <w:shd w:val="solid" w:color="FFFFFF" w:fill="auto"/>
              <w:autoSpaceDN w:val="0"/>
              <w:ind w:left="113" w:right="113"/>
              <w:jc w:val="center"/>
              <w:textAlignment w:val="center"/>
              <w:rPr>
                <w:rFonts w:hint="eastAsia" w:ascii="宋体" w:hAnsi="宋体" w:eastAsia="宋体" w:cs="宋体"/>
                <w:color w:val="000000"/>
                <w:sz w:val="20"/>
                <w:shd w:val="clear" w:color="auto" w:fill="FFFFFF"/>
                <w:lang w:eastAsia="zh-CN"/>
              </w:rPr>
            </w:pPr>
            <w:r>
              <w:rPr>
                <w:rFonts w:hint="eastAsia" w:ascii="宋体" w:hAnsi="宋体" w:eastAsia="宋体" w:cs="宋体"/>
                <w:color w:val="000000"/>
                <w:sz w:val="20"/>
                <w:shd w:val="clear" w:color="auto" w:fill="FFFFFF"/>
                <w:lang w:eastAsia="zh-CN"/>
              </w:rPr>
              <w:t>单位资金结转结余</w:t>
            </w:r>
          </w:p>
        </w:tc>
      </w:tr>
      <w:tr w14:paraId="6484E087">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2A0C090E">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靖宇县卫生健康和医疗保障局</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9967305">
            <w:pPr>
              <w:shd w:val="solid" w:color="FFFFFF" w:fill="auto"/>
              <w:tabs>
                <w:tab w:val="left" w:pos="462"/>
              </w:tabs>
              <w:autoSpaceDN w:val="0"/>
              <w:jc w:val="lef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193.95</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4B2F5AB">
            <w:pPr>
              <w:shd w:val="solid" w:color="FFFFFF" w:fill="auto"/>
              <w:autoSpaceDN w:val="0"/>
              <w:jc w:val="center"/>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180.67</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923ACE">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180.67</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576E3BA1">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55727B5">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39DA67BE">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822EB15">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E11C2FF">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758D087">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49227F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DDCD2B">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FC2A85">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13.27</w:t>
            </w: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F28DE1">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13.27</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0D8C6AF0">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33659D">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1DB5609">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9449757">
            <w:pPr>
              <w:shd w:val="solid" w:color="FFFFFF" w:fill="auto"/>
              <w:autoSpaceDN w:val="0"/>
              <w:jc w:val="right"/>
              <w:textAlignment w:val="center"/>
              <w:rPr>
                <w:rFonts w:eastAsia="宋体"/>
                <w:color w:val="000000"/>
                <w:sz w:val="20"/>
                <w:shd w:val="clear" w:color="auto" w:fill="FFFFFF"/>
              </w:rPr>
            </w:pPr>
          </w:p>
        </w:tc>
      </w:tr>
      <w:tr w14:paraId="55302A44">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6E8BE024">
            <w:pPr>
              <w:widowControl/>
              <w:jc w:val="left"/>
              <w:rPr>
                <w:rFonts w:hint="eastAsia" w:eastAsia="宋体"/>
                <w:color w:val="000000"/>
                <w:sz w:val="20"/>
                <w:shd w:val="clear" w:color="auto" w:fill="FFFFFF"/>
                <w:lang w:eastAsia="zh-CN"/>
              </w:rPr>
            </w:pPr>
            <w:r>
              <w:rPr>
                <w:rFonts w:hint="eastAsia" w:eastAsia="宋体"/>
                <w:color w:val="000000"/>
                <w:sz w:val="20"/>
                <w:shd w:val="clear" w:color="auto" w:fill="FFFFFF"/>
                <w:lang w:eastAsia="zh-CN"/>
              </w:rPr>
              <w:t>靖宇县三道湖镇卫生院</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A3B5A7C">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193.95</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E6E0533">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180.67</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E9D109">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180.67</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4B456AD4">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7DB4A8">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4735CE10">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835D8D">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57C5C5A">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35B7CA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7C17432">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CC4CD44">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CBEA4F">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13.27</w:t>
            </w: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9963B42">
            <w:pPr>
              <w:shd w:val="solid" w:color="FFFFFF" w:fill="auto"/>
              <w:autoSpaceDN w:val="0"/>
              <w:jc w:val="right"/>
              <w:textAlignment w:val="center"/>
              <w:rPr>
                <w:rFonts w:hint="default" w:eastAsia="宋体"/>
                <w:color w:val="000000"/>
                <w:sz w:val="20"/>
                <w:shd w:val="clear" w:color="auto" w:fill="FFFFFF"/>
                <w:lang w:val="en-US" w:eastAsia="zh-CN"/>
              </w:rPr>
            </w:pPr>
            <w:r>
              <w:rPr>
                <w:rFonts w:hint="eastAsia" w:eastAsia="宋体"/>
                <w:color w:val="000000"/>
                <w:sz w:val="20"/>
                <w:shd w:val="clear" w:color="auto" w:fill="FFFFFF"/>
                <w:lang w:val="en-US" w:eastAsia="zh-CN"/>
              </w:rPr>
              <w:t>13.27</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19685738">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5BD226C">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C4450E">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BD19F63">
            <w:pPr>
              <w:shd w:val="solid" w:color="FFFFFF" w:fill="auto"/>
              <w:autoSpaceDN w:val="0"/>
              <w:jc w:val="right"/>
              <w:textAlignment w:val="center"/>
              <w:rPr>
                <w:rFonts w:eastAsia="宋体"/>
                <w:color w:val="000000"/>
                <w:sz w:val="20"/>
                <w:shd w:val="clear" w:color="auto" w:fill="FFFFFF"/>
              </w:rPr>
            </w:pPr>
          </w:p>
        </w:tc>
      </w:tr>
      <w:tr w14:paraId="375726AD">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2EBA0B10">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6527FCE">
            <w:pPr>
              <w:shd w:val="solid" w:color="FFFFFF" w:fill="auto"/>
              <w:autoSpaceDN w:val="0"/>
              <w:jc w:val="right"/>
              <w:textAlignment w:val="center"/>
              <w:rPr>
                <w:rFonts w:eastAsia="宋体"/>
                <w:color w:val="000000"/>
                <w:sz w:val="20"/>
                <w:shd w:val="clear" w:color="auto" w:fill="FFFFFF"/>
              </w:rPr>
            </w:pP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1F0EDA6">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CA4D415">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32EEB43A">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427CCD6">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0D406639">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B9A54EB">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8C99CB">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82F30FF">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BE4B3BA">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F43FB25">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5A9DCBD">
            <w:pPr>
              <w:shd w:val="solid" w:color="FFFFFF" w:fill="auto"/>
              <w:autoSpaceDN w:val="0"/>
              <w:jc w:val="right"/>
              <w:textAlignment w:val="center"/>
              <w:rPr>
                <w:rFonts w:eastAsia="宋体"/>
                <w:color w:val="000000"/>
                <w:sz w:val="20"/>
                <w:shd w:val="clear" w:color="auto" w:fill="FFFFFF"/>
              </w:rPr>
            </w:pP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447B684">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571D0860">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F0800F7">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F482E80">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142C53">
            <w:pPr>
              <w:shd w:val="solid" w:color="FFFFFF" w:fill="auto"/>
              <w:autoSpaceDN w:val="0"/>
              <w:jc w:val="right"/>
              <w:textAlignment w:val="center"/>
              <w:rPr>
                <w:rFonts w:eastAsia="宋体"/>
                <w:color w:val="000000"/>
                <w:sz w:val="20"/>
                <w:shd w:val="clear" w:color="auto" w:fill="FFFFFF"/>
              </w:rPr>
            </w:pPr>
          </w:p>
        </w:tc>
      </w:tr>
      <w:tr w14:paraId="119F469C">
        <w:tblPrEx>
          <w:tblCellMar>
            <w:top w:w="0" w:type="dxa"/>
            <w:left w:w="108" w:type="dxa"/>
            <w:bottom w:w="0" w:type="dxa"/>
            <w:right w:w="108" w:type="dxa"/>
          </w:tblCellMar>
        </w:tblPrEx>
        <w:trPr>
          <w:trHeight w:val="517"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1229DF68">
            <w:pPr>
              <w:widowControl/>
              <w:jc w:val="left"/>
              <w:rPr>
                <w:rFonts w:eastAsia="宋体"/>
                <w:color w:val="000000"/>
                <w:sz w:val="20"/>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91E726">
            <w:pPr>
              <w:shd w:val="solid" w:color="FFFFFF" w:fill="auto"/>
              <w:autoSpaceDN w:val="0"/>
              <w:jc w:val="right"/>
              <w:textAlignment w:val="center"/>
              <w:rPr>
                <w:rFonts w:eastAsia="宋体"/>
                <w:color w:val="000000"/>
                <w:sz w:val="20"/>
                <w:shd w:val="clear" w:color="auto" w:fill="FFFFFF"/>
              </w:rPr>
            </w:pP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846047D">
            <w:pPr>
              <w:shd w:val="solid" w:color="FFFFFF" w:fill="auto"/>
              <w:autoSpaceDN w:val="0"/>
              <w:jc w:val="right"/>
              <w:textAlignment w:val="center"/>
              <w:rPr>
                <w:rFonts w:eastAsia="宋体"/>
                <w:color w:val="000000"/>
                <w:sz w:val="20"/>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AD865B">
            <w:pPr>
              <w:shd w:val="solid" w:color="FFFFFF" w:fill="auto"/>
              <w:autoSpaceDN w:val="0"/>
              <w:jc w:val="right"/>
              <w:textAlignment w:val="center"/>
              <w:rPr>
                <w:rFonts w:eastAsia="宋体"/>
                <w:color w:val="000000"/>
                <w:sz w:val="20"/>
                <w:shd w:val="clear" w:color="auto" w:fill="FFFFFF"/>
              </w:rPr>
            </w:pP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766CCEEC">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4B49F96">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5ED5CF38">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E8E2B80">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208B790">
            <w:pPr>
              <w:shd w:val="solid" w:color="FFFFFF" w:fill="auto"/>
              <w:autoSpaceDN w:val="0"/>
              <w:jc w:val="right"/>
              <w:textAlignment w:val="center"/>
              <w:rPr>
                <w:rFonts w:eastAsia="宋体"/>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0B19E29">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9BAAFCB">
            <w:pPr>
              <w:shd w:val="solid" w:color="FFFFFF" w:fill="auto"/>
              <w:autoSpaceDN w:val="0"/>
              <w:jc w:val="right"/>
              <w:textAlignment w:val="center"/>
              <w:rPr>
                <w:rFonts w:eastAsia="宋体"/>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EAC5F46">
            <w:pPr>
              <w:shd w:val="solid" w:color="FFFFFF" w:fill="auto"/>
              <w:autoSpaceDN w:val="0"/>
              <w:jc w:val="right"/>
              <w:textAlignment w:val="center"/>
              <w:rPr>
                <w:rFonts w:eastAsia="宋体"/>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DB2409D">
            <w:pPr>
              <w:shd w:val="solid" w:color="FFFFFF" w:fill="auto"/>
              <w:autoSpaceDN w:val="0"/>
              <w:jc w:val="right"/>
              <w:textAlignment w:val="center"/>
              <w:rPr>
                <w:rFonts w:eastAsia="宋体"/>
                <w:color w:val="000000"/>
                <w:sz w:val="20"/>
                <w:shd w:val="clear" w:color="auto" w:fill="FFFFFF"/>
              </w:rPr>
            </w:pP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566089A">
            <w:pPr>
              <w:shd w:val="solid" w:color="FFFFFF" w:fill="auto"/>
              <w:autoSpaceDN w:val="0"/>
              <w:jc w:val="right"/>
              <w:textAlignment w:val="center"/>
              <w:rPr>
                <w:rFonts w:eastAsia="宋体"/>
                <w:color w:val="000000"/>
                <w:sz w:val="20"/>
                <w:shd w:val="clear" w:color="auto" w:fill="FFFFFF"/>
              </w:rPr>
            </w:pP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26790F58">
            <w:pPr>
              <w:shd w:val="solid" w:color="FFFFFF" w:fill="auto"/>
              <w:autoSpaceDN w:val="0"/>
              <w:jc w:val="right"/>
              <w:textAlignment w:val="center"/>
              <w:rPr>
                <w:rFonts w:eastAsia="宋体"/>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7A4E82F">
            <w:pPr>
              <w:shd w:val="solid" w:color="FFFFFF" w:fill="auto"/>
              <w:autoSpaceDN w:val="0"/>
              <w:jc w:val="right"/>
              <w:textAlignment w:val="center"/>
              <w:rPr>
                <w:rFonts w:eastAsia="宋体"/>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27D653F">
            <w:pPr>
              <w:shd w:val="solid" w:color="FFFFFF" w:fill="auto"/>
              <w:autoSpaceDN w:val="0"/>
              <w:jc w:val="right"/>
              <w:textAlignment w:val="center"/>
              <w:rPr>
                <w:rFonts w:eastAsia="宋体"/>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1151708">
            <w:pPr>
              <w:shd w:val="solid" w:color="FFFFFF" w:fill="auto"/>
              <w:autoSpaceDN w:val="0"/>
              <w:jc w:val="right"/>
              <w:textAlignment w:val="center"/>
              <w:rPr>
                <w:rFonts w:eastAsia="宋体"/>
                <w:color w:val="000000"/>
                <w:sz w:val="20"/>
                <w:shd w:val="clear" w:color="auto" w:fill="FFFFFF"/>
              </w:rPr>
            </w:pPr>
          </w:p>
        </w:tc>
      </w:tr>
      <w:tr w14:paraId="2ED6EE53">
        <w:tblPrEx>
          <w:tblCellMar>
            <w:top w:w="0" w:type="dxa"/>
            <w:left w:w="108" w:type="dxa"/>
            <w:bottom w:w="0" w:type="dxa"/>
            <w:right w:w="108" w:type="dxa"/>
          </w:tblCellMar>
        </w:tblPrEx>
        <w:trPr>
          <w:trHeight w:val="530" w:hRule="atLeast"/>
          <w:jc w:val="center"/>
        </w:trPr>
        <w:tc>
          <w:tcPr>
            <w:tcW w:w="1382" w:type="dxa"/>
            <w:tcBorders>
              <w:top w:val="single" w:color="000000" w:sz="4" w:space="0"/>
              <w:left w:val="single" w:color="000000" w:sz="4" w:space="0"/>
              <w:bottom w:val="single" w:color="000000" w:sz="4" w:space="0"/>
            </w:tcBorders>
            <w:shd w:val="solid" w:color="FFFFFF" w:fill="auto"/>
            <w:noWrap w:val="0"/>
            <w:vAlign w:val="center"/>
          </w:tcPr>
          <w:p w14:paraId="7A7327B9">
            <w:pPr>
              <w:shd w:val="solid" w:color="FFFFFF" w:fill="auto"/>
              <w:autoSpaceDN w:val="0"/>
              <w:jc w:val="center"/>
              <w:textAlignment w:val="center"/>
              <w:rPr>
                <w:rFonts w:eastAsia="华文细黑"/>
                <w:color w:val="000000"/>
                <w:sz w:val="20"/>
                <w:shd w:val="clear" w:color="auto" w:fill="FFFFFF"/>
              </w:rPr>
            </w:pPr>
            <w:r>
              <w:rPr>
                <w:rFonts w:eastAsia="宋体"/>
                <w:kern w:val="0"/>
                <w:sz w:val="20"/>
              </w:rPr>
              <w:t>合计</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07093FB7">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193.95</w:t>
            </w:r>
          </w:p>
        </w:tc>
        <w:tc>
          <w:tcPr>
            <w:tcW w:w="77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C0AD1CA">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180.67</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4C53789">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180.67</w:t>
            </w:r>
          </w:p>
        </w:tc>
        <w:tc>
          <w:tcPr>
            <w:tcW w:w="241" w:type="dxa"/>
            <w:tcBorders>
              <w:top w:val="single" w:color="000000" w:sz="4" w:space="0"/>
              <w:left w:val="single" w:color="000000" w:sz="4" w:space="0"/>
              <w:bottom w:val="single" w:color="000000" w:sz="4" w:space="0"/>
            </w:tcBorders>
            <w:shd w:val="solid" w:color="FFFFFF" w:fill="auto"/>
            <w:noWrap w:val="0"/>
            <w:vAlign w:val="center"/>
          </w:tcPr>
          <w:p w14:paraId="2EDE0AA5">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C32FE66">
            <w:pPr>
              <w:shd w:val="solid" w:color="FFFFFF" w:fill="auto"/>
              <w:autoSpaceDN w:val="0"/>
              <w:jc w:val="right"/>
              <w:textAlignment w:val="center"/>
              <w:rPr>
                <w:color w:val="000000"/>
                <w:sz w:val="20"/>
                <w:shd w:val="clear" w:color="auto" w:fill="FFFFFF"/>
              </w:rPr>
            </w:pPr>
          </w:p>
        </w:tc>
        <w:tc>
          <w:tcPr>
            <w:tcW w:w="421" w:type="dxa"/>
            <w:tcBorders>
              <w:top w:val="single" w:color="000000" w:sz="4" w:space="0"/>
              <w:bottom w:val="single" w:color="000000" w:sz="4" w:space="0"/>
              <w:right w:val="single" w:color="000000" w:sz="4" w:space="0"/>
            </w:tcBorders>
            <w:shd w:val="solid" w:color="FFFFFF" w:fill="auto"/>
            <w:noWrap w:val="0"/>
            <w:vAlign w:val="top"/>
          </w:tcPr>
          <w:p w14:paraId="334B39EE">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60160C8">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6FE8B0E">
            <w:pPr>
              <w:shd w:val="solid" w:color="FFFFFF" w:fill="auto"/>
              <w:autoSpaceDN w:val="0"/>
              <w:jc w:val="right"/>
              <w:textAlignment w:val="center"/>
              <w:rPr>
                <w:color w:val="000000"/>
                <w:sz w:val="20"/>
                <w:shd w:val="clear" w:color="auto" w:fill="FFFFFF"/>
              </w:rPr>
            </w:pPr>
          </w:p>
        </w:tc>
        <w:tc>
          <w:tcPr>
            <w:tcW w:w="42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70620782">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3B03C86D">
            <w:pPr>
              <w:shd w:val="solid" w:color="FFFFFF" w:fill="auto"/>
              <w:autoSpaceDN w:val="0"/>
              <w:jc w:val="right"/>
              <w:textAlignment w:val="center"/>
              <w:rPr>
                <w:color w:val="000000"/>
                <w:sz w:val="20"/>
                <w:shd w:val="clear" w:color="auto" w:fill="FFFFFF"/>
              </w:rPr>
            </w:pPr>
          </w:p>
        </w:tc>
        <w:tc>
          <w:tcPr>
            <w:tcW w:w="42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1E73F7D0">
            <w:pPr>
              <w:shd w:val="solid" w:color="FFFFFF" w:fill="auto"/>
              <w:autoSpaceDN w:val="0"/>
              <w:jc w:val="right"/>
              <w:textAlignment w:val="center"/>
              <w:rPr>
                <w:color w:val="000000"/>
                <w:sz w:val="20"/>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46A28AAB">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13.27</w:t>
            </w:r>
          </w:p>
        </w:tc>
        <w:tc>
          <w:tcPr>
            <w:tcW w:w="59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C8840DC">
            <w:pPr>
              <w:shd w:val="solid" w:color="FFFFFF" w:fill="auto"/>
              <w:autoSpaceDN w:val="0"/>
              <w:jc w:val="right"/>
              <w:textAlignment w:val="center"/>
              <w:rPr>
                <w:rFonts w:hint="default" w:eastAsia="仿宋_GB2312"/>
                <w:color w:val="000000"/>
                <w:sz w:val="20"/>
                <w:shd w:val="clear" w:color="auto" w:fill="FFFFFF"/>
                <w:lang w:val="en-US" w:eastAsia="zh-CN"/>
              </w:rPr>
            </w:pPr>
            <w:r>
              <w:rPr>
                <w:rFonts w:hint="eastAsia"/>
                <w:color w:val="000000"/>
                <w:sz w:val="20"/>
                <w:shd w:val="clear" w:color="auto" w:fill="FFFFFF"/>
                <w:lang w:val="en-US" w:eastAsia="zh-CN"/>
              </w:rPr>
              <w:t>13.27</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14:paraId="3B471138">
            <w:pPr>
              <w:shd w:val="solid" w:color="FFFFFF" w:fill="auto"/>
              <w:autoSpaceDN w:val="0"/>
              <w:jc w:val="right"/>
              <w:textAlignment w:val="center"/>
              <w:rPr>
                <w:color w:val="000000"/>
                <w:sz w:val="20"/>
                <w:shd w:val="clear" w:color="auto" w:fill="FFFFFF"/>
              </w:rPr>
            </w:pPr>
          </w:p>
        </w:tc>
        <w:tc>
          <w:tcPr>
            <w:tcW w:w="42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6DDD94C1">
            <w:pPr>
              <w:shd w:val="solid" w:color="FFFFFF" w:fill="auto"/>
              <w:autoSpaceDN w:val="0"/>
              <w:jc w:val="right"/>
              <w:textAlignment w:val="center"/>
              <w:rPr>
                <w:color w:val="000000"/>
                <w:sz w:val="20"/>
                <w:shd w:val="clear" w:color="auto" w:fill="FFFFFF"/>
              </w:rPr>
            </w:pPr>
          </w:p>
        </w:tc>
        <w:tc>
          <w:tcPr>
            <w:tcW w:w="64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5238EC73">
            <w:pPr>
              <w:shd w:val="solid" w:color="FFFFFF" w:fill="auto"/>
              <w:autoSpaceDN w:val="0"/>
              <w:jc w:val="right"/>
              <w:textAlignment w:val="center"/>
              <w:rPr>
                <w:color w:val="000000"/>
                <w:sz w:val="20"/>
                <w:shd w:val="clear" w:color="auto" w:fill="FFFFFF"/>
              </w:rPr>
            </w:pPr>
          </w:p>
        </w:tc>
        <w:tc>
          <w:tcPr>
            <w:tcW w:w="66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14:paraId="2F1D28FE">
            <w:pPr>
              <w:shd w:val="solid" w:color="FFFFFF" w:fill="auto"/>
              <w:autoSpaceDN w:val="0"/>
              <w:jc w:val="right"/>
              <w:textAlignment w:val="center"/>
              <w:rPr>
                <w:color w:val="000000"/>
                <w:sz w:val="20"/>
                <w:shd w:val="clear" w:color="auto" w:fill="FFFFFF"/>
              </w:rPr>
            </w:pPr>
          </w:p>
        </w:tc>
      </w:tr>
    </w:tbl>
    <w:p w14:paraId="68EE0BF3">
      <w:pPr>
        <w:jc w:val="both"/>
        <w:rPr>
          <w:rFonts w:eastAsia="宋体"/>
          <w:kern w:val="0"/>
          <w:sz w:val="20"/>
        </w:rPr>
      </w:pPr>
    </w:p>
    <w:p w14:paraId="212836DF">
      <w:pPr>
        <w:jc w:val="both"/>
        <w:rPr>
          <w:rFonts w:eastAsia="宋体"/>
          <w:kern w:val="0"/>
          <w:sz w:val="20"/>
        </w:rPr>
      </w:pPr>
    </w:p>
    <w:p w14:paraId="4EF3A80A">
      <w:pPr>
        <w:jc w:val="both"/>
        <w:rPr>
          <w:rFonts w:eastAsia="宋体"/>
          <w:kern w:val="0"/>
          <w:sz w:val="20"/>
        </w:rPr>
      </w:pPr>
    </w:p>
    <w:p w14:paraId="0AB0EE26">
      <w:pPr>
        <w:jc w:val="both"/>
        <w:rPr>
          <w:rFonts w:eastAsia="宋体"/>
          <w:kern w:val="0"/>
          <w:sz w:val="20"/>
        </w:rPr>
      </w:pPr>
    </w:p>
    <w:p w14:paraId="72B6D1F0">
      <w:pPr>
        <w:jc w:val="both"/>
        <w:rPr>
          <w:rFonts w:eastAsia="宋体"/>
          <w:kern w:val="0"/>
          <w:sz w:val="20"/>
        </w:rPr>
      </w:pPr>
    </w:p>
    <w:p w14:paraId="560B8401">
      <w:pPr>
        <w:jc w:val="both"/>
        <w:rPr>
          <w:rFonts w:eastAsia="宋体"/>
          <w:kern w:val="0"/>
          <w:sz w:val="20"/>
        </w:rPr>
      </w:pPr>
    </w:p>
    <w:p w14:paraId="4DF3E945">
      <w:pPr>
        <w:jc w:val="both"/>
        <w:rPr>
          <w:rFonts w:eastAsia="宋体"/>
          <w:kern w:val="0"/>
          <w:sz w:val="20"/>
        </w:rPr>
      </w:pPr>
    </w:p>
    <w:p w14:paraId="75F362A1">
      <w:pPr>
        <w:jc w:val="both"/>
        <w:rPr>
          <w:rFonts w:eastAsia="宋体"/>
          <w:kern w:val="0"/>
          <w:sz w:val="20"/>
        </w:rPr>
      </w:pPr>
    </w:p>
    <w:p w14:paraId="1488FA3B">
      <w:pPr>
        <w:jc w:val="both"/>
        <w:rPr>
          <w:rFonts w:eastAsia="宋体"/>
          <w:kern w:val="0"/>
          <w:sz w:val="20"/>
        </w:rPr>
      </w:pPr>
    </w:p>
    <w:p w14:paraId="4B9DB67F">
      <w:pPr>
        <w:jc w:val="both"/>
        <w:rPr>
          <w:rFonts w:eastAsia="宋体"/>
          <w:kern w:val="0"/>
          <w:sz w:val="20"/>
        </w:rPr>
      </w:pPr>
    </w:p>
    <w:p w14:paraId="081D41AD">
      <w:pPr>
        <w:jc w:val="both"/>
        <w:rPr>
          <w:rFonts w:eastAsia="宋体"/>
          <w:kern w:val="0"/>
          <w:sz w:val="20"/>
        </w:rPr>
      </w:pPr>
    </w:p>
    <w:p w14:paraId="051A1233">
      <w:pPr>
        <w:jc w:val="both"/>
        <w:rPr>
          <w:rFonts w:eastAsia="宋体"/>
          <w:kern w:val="0"/>
          <w:sz w:val="20"/>
        </w:rPr>
      </w:pPr>
    </w:p>
    <w:p w14:paraId="571DEE69">
      <w:pPr>
        <w:jc w:val="both"/>
        <w:rPr>
          <w:rFonts w:eastAsia="宋体"/>
          <w:kern w:val="0"/>
          <w:sz w:val="20"/>
        </w:rPr>
      </w:pPr>
    </w:p>
    <w:p w14:paraId="538A7B83">
      <w:pPr>
        <w:jc w:val="both"/>
        <w:rPr>
          <w:rFonts w:eastAsia="宋体"/>
          <w:kern w:val="0"/>
          <w:sz w:val="20"/>
        </w:rPr>
      </w:pPr>
    </w:p>
    <w:p w14:paraId="113863D4">
      <w:pPr>
        <w:jc w:val="both"/>
        <w:rPr>
          <w:rFonts w:eastAsia="宋体"/>
          <w:kern w:val="0"/>
          <w:sz w:val="20"/>
        </w:rPr>
      </w:pPr>
    </w:p>
    <w:p w14:paraId="11A158F6">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lang w:eastAsia="zh-CN"/>
        </w:rPr>
        <w:t>预算</w:t>
      </w:r>
      <w:r>
        <w:rPr>
          <w:rFonts w:hint="eastAsia" w:eastAsia="方正小标宋简体"/>
          <w:kern w:val="0"/>
          <w:sz w:val="44"/>
          <w:szCs w:val="44"/>
        </w:rPr>
        <w:t>总</w:t>
      </w:r>
      <w:r>
        <w:rPr>
          <w:rFonts w:eastAsia="方正小标宋简体"/>
          <w:kern w:val="0"/>
          <w:sz w:val="44"/>
          <w:szCs w:val="44"/>
        </w:rPr>
        <w:t>表</w:t>
      </w:r>
    </w:p>
    <w:p w14:paraId="56371ADD">
      <w:pPr>
        <w:jc w:val="right"/>
        <w:rPr>
          <w:rFonts w:eastAsia="宋体"/>
          <w:kern w:val="0"/>
          <w:sz w:val="20"/>
        </w:rPr>
      </w:pPr>
      <w:r>
        <w:rPr>
          <w:rFonts w:eastAsia="华文细黑"/>
          <w:color w:val="000000"/>
          <w:kern w:val="0"/>
          <w:sz w:val="20"/>
        </w:rPr>
        <w:t>单位：万元</w:t>
      </w:r>
    </w:p>
    <w:tbl>
      <w:tblPr>
        <w:tblStyle w:val="4"/>
        <w:tblW w:w="9840" w:type="dxa"/>
        <w:jc w:val="center"/>
        <w:tblLayout w:type="fixed"/>
        <w:tblCellMar>
          <w:top w:w="15" w:type="dxa"/>
          <w:left w:w="15" w:type="dxa"/>
          <w:bottom w:w="15" w:type="dxa"/>
          <w:right w:w="15" w:type="dxa"/>
        </w:tblCellMar>
      </w:tblPr>
      <w:tblGrid>
        <w:gridCol w:w="2149"/>
        <w:gridCol w:w="1267"/>
        <w:gridCol w:w="1306"/>
        <w:gridCol w:w="1090"/>
        <w:gridCol w:w="1297"/>
        <w:gridCol w:w="1296"/>
        <w:gridCol w:w="1435"/>
      </w:tblGrid>
      <w:tr w14:paraId="4B40E0C4">
        <w:tblPrEx>
          <w:tblCellMar>
            <w:top w:w="15" w:type="dxa"/>
            <w:left w:w="15" w:type="dxa"/>
            <w:bottom w:w="15" w:type="dxa"/>
            <w:right w:w="15" w:type="dxa"/>
          </w:tblCellMar>
        </w:tblPrEx>
        <w:trPr>
          <w:trHeight w:val="2211" w:hRule="atLeast"/>
          <w:jc w:val="center"/>
        </w:trPr>
        <w:tc>
          <w:tcPr>
            <w:tcW w:w="2149" w:type="dxa"/>
            <w:tcBorders>
              <w:top w:val="single" w:color="auto" w:sz="4" w:space="0"/>
              <w:left w:val="single" w:color="000000" w:sz="4" w:space="0"/>
              <w:bottom w:val="single" w:color="000000" w:sz="4" w:space="0"/>
              <w:right w:val="single" w:color="000000" w:sz="4" w:space="0"/>
            </w:tcBorders>
            <w:noWrap w:val="0"/>
            <w:vAlign w:val="center"/>
          </w:tcPr>
          <w:p w14:paraId="0B69F867">
            <w:pPr>
              <w:autoSpaceDN w:val="0"/>
              <w:jc w:val="center"/>
              <w:textAlignment w:val="center"/>
              <w:rPr>
                <w:rFonts w:eastAsia="宋体"/>
                <w:color w:val="000000"/>
                <w:sz w:val="20"/>
              </w:rPr>
            </w:pPr>
            <w:r>
              <w:rPr>
                <w:rFonts w:eastAsia="宋体"/>
                <w:color w:val="000000"/>
                <w:sz w:val="20"/>
              </w:rPr>
              <w:t>功能分类</w:t>
            </w:r>
          </w:p>
          <w:p w14:paraId="141E72C1">
            <w:pPr>
              <w:widowControl/>
              <w:jc w:val="center"/>
              <w:rPr>
                <w:rFonts w:eastAsia="华文细黑"/>
                <w:color w:val="000000"/>
                <w:kern w:val="0"/>
                <w:sz w:val="20"/>
              </w:rPr>
            </w:pPr>
            <w:r>
              <w:rPr>
                <w:rFonts w:eastAsia="宋体"/>
                <w:color w:val="000000"/>
                <w:sz w:val="20"/>
              </w:rPr>
              <w:t>科目名称</w:t>
            </w:r>
          </w:p>
        </w:tc>
        <w:tc>
          <w:tcPr>
            <w:tcW w:w="1267" w:type="dxa"/>
            <w:tcBorders>
              <w:top w:val="single" w:color="auto" w:sz="4" w:space="0"/>
              <w:left w:val="single" w:color="000000" w:sz="4" w:space="0"/>
              <w:bottom w:val="single" w:color="000000" w:sz="4" w:space="0"/>
              <w:right w:val="single" w:color="000000" w:sz="4" w:space="0"/>
            </w:tcBorders>
            <w:noWrap w:val="0"/>
            <w:vAlign w:val="center"/>
          </w:tcPr>
          <w:p w14:paraId="7AA066AB">
            <w:pPr>
              <w:widowControl/>
              <w:jc w:val="center"/>
              <w:rPr>
                <w:rFonts w:eastAsia="华文细黑"/>
                <w:color w:val="000000"/>
                <w:kern w:val="0"/>
                <w:sz w:val="20"/>
              </w:rPr>
            </w:pPr>
            <w:r>
              <w:rPr>
                <w:rFonts w:eastAsia="华文细黑"/>
                <w:color w:val="000000"/>
                <w:kern w:val="0"/>
                <w:sz w:val="20"/>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5073E55C">
            <w:pPr>
              <w:widowControl/>
              <w:jc w:val="center"/>
              <w:rPr>
                <w:rFonts w:eastAsia="华文细黑"/>
                <w:color w:val="000000"/>
                <w:kern w:val="0"/>
                <w:sz w:val="20"/>
              </w:rPr>
            </w:pPr>
          </w:p>
          <w:p w14:paraId="0CE4CB6C">
            <w:pPr>
              <w:widowControl/>
              <w:jc w:val="center"/>
              <w:rPr>
                <w:rFonts w:eastAsia="华文细黑"/>
                <w:color w:val="000000"/>
                <w:kern w:val="0"/>
                <w:sz w:val="20"/>
              </w:rPr>
            </w:pPr>
            <w:r>
              <w:rPr>
                <w:rFonts w:eastAsia="华文细黑"/>
                <w:color w:val="000000"/>
                <w:kern w:val="0"/>
                <w:sz w:val="20"/>
              </w:rPr>
              <w:t>基本</w:t>
            </w:r>
          </w:p>
          <w:p w14:paraId="4B4A66A5">
            <w:pPr>
              <w:widowControl/>
              <w:jc w:val="center"/>
              <w:rPr>
                <w:rFonts w:eastAsia="华文细黑"/>
                <w:color w:val="000000"/>
                <w:kern w:val="0"/>
                <w:sz w:val="20"/>
              </w:rPr>
            </w:pPr>
            <w:r>
              <w:rPr>
                <w:rFonts w:eastAsia="华文细黑"/>
                <w:color w:val="000000"/>
                <w:kern w:val="0"/>
                <w:sz w:val="20"/>
              </w:rPr>
              <w:t>支出</w:t>
            </w:r>
          </w:p>
          <w:p w14:paraId="090FA2B3">
            <w:pPr>
              <w:widowControl/>
              <w:jc w:val="center"/>
              <w:rPr>
                <w:rFonts w:eastAsia="华文细黑"/>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14:paraId="46281649">
            <w:pPr>
              <w:widowControl/>
              <w:jc w:val="center"/>
              <w:rPr>
                <w:rFonts w:eastAsia="华文细黑"/>
                <w:color w:val="000000"/>
                <w:kern w:val="0"/>
                <w:sz w:val="20"/>
              </w:rPr>
            </w:pPr>
            <w:r>
              <w:rPr>
                <w:rFonts w:eastAsia="华文细黑"/>
                <w:color w:val="000000"/>
                <w:kern w:val="0"/>
                <w:sz w:val="20"/>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14:paraId="57B20CB0">
            <w:pPr>
              <w:widowControl/>
              <w:jc w:val="center"/>
              <w:rPr>
                <w:rFonts w:hint="eastAsia" w:eastAsia="华文细黑"/>
                <w:color w:val="000000"/>
                <w:kern w:val="0"/>
                <w:sz w:val="20"/>
              </w:rPr>
            </w:pPr>
            <w:r>
              <w:rPr>
                <w:rFonts w:hint="eastAsia" w:eastAsia="华文细黑"/>
                <w:color w:val="000000"/>
                <w:kern w:val="0"/>
                <w:sz w:val="20"/>
              </w:rPr>
              <w:t>事业单位</w:t>
            </w:r>
          </w:p>
          <w:p w14:paraId="6AF1926F">
            <w:pPr>
              <w:widowControl/>
              <w:jc w:val="center"/>
              <w:rPr>
                <w:rFonts w:hint="eastAsia" w:eastAsia="华文细黑"/>
                <w:color w:val="000000"/>
                <w:kern w:val="0"/>
                <w:sz w:val="20"/>
              </w:rPr>
            </w:pPr>
            <w:r>
              <w:rPr>
                <w:rFonts w:hint="eastAsia" w:eastAsia="华文细黑"/>
                <w:color w:val="000000"/>
                <w:kern w:val="0"/>
                <w:sz w:val="20"/>
              </w:rPr>
              <w:t>经营支出</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00DA8143">
            <w:pPr>
              <w:widowControl/>
              <w:jc w:val="center"/>
              <w:rPr>
                <w:rFonts w:eastAsia="华文细黑"/>
                <w:color w:val="000000"/>
                <w:kern w:val="0"/>
                <w:sz w:val="20"/>
              </w:rPr>
            </w:pPr>
            <w:r>
              <w:rPr>
                <w:rFonts w:eastAsia="华文细黑"/>
                <w:color w:val="000000"/>
                <w:kern w:val="0"/>
                <w:sz w:val="20"/>
              </w:rPr>
              <w:t>上缴                                            上级                                                         支出</w:t>
            </w:r>
          </w:p>
        </w:tc>
        <w:tc>
          <w:tcPr>
            <w:tcW w:w="1435" w:type="dxa"/>
            <w:tcBorders>
              <w:top w:val="single" w:color="000000" w:sz="4" w:space="0"/>
              <w:left w:val="single" w:color="000000" w:sz="4" w:space="0"/>
              <w:bottom w:val="single" w:color="000000" w:sz="4" w:space="0"/>
              <w:right w:val="single" w:color="000000" w:sz="4" w:space="0"/>
            </w:tcBorders>
            <w:noWrap w:val="0"/>
            <w:vAlign w:val="center"/>
          </w:tcPr>
          <w:p w14:paraId="2040A049">
            <w:pPr>
              <w:widowControl/>
              <w:jc w:val="center"/>
              <w:rPr>
                <w:rFonts w:eastAsia="华文细黑"/>
                <w:color w:val="000000"/>
                <w:kern w:val="0"/>
                <w:sz w:val="20"/>
              </w:rPr>
            </w:pPr>
            <w:r>
              <w:rPr>
                <w:rFonts w:eastAsia="华文细黑"/>
                <w:color w:val="000000"/>
                <w:kern w:val="0"/>
                <w:sz w:val="20"/>
              </w:rPr>
              <w:t>对附属                                           单位补                                      助支出</w:t>
            </w:r>
          </w:p>
        </w:tc>
      </w:tr>
      <w:tr w14:paraId="3C67AF31">
        <w:tblPrEx>
          <w:tblCellMar>
            <w:top w:w="15" w:type="dxa"/>
            <w:left w:w="15" w:type="dxa"/>
            <w:bottom w:w="15" w:type="dxa"/>
            <w:right w:w="15" w:type="dxa"/>
          </w:tblCellMar>
        </w:tblPrEx>
        <w:trPr>
          <w:trHeight w:val="701"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DDE60D2">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996E9">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30.27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F795B3C">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30.27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56BAEB3">
            <w:pPr>
              <w:widowControl/>
              <w:jc w:val="center"/>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33EF10">
            <w:pPr>
              <w:widowControl/>
              <w:jc w:val="center"/>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780547">
            <w:pPr>
              <w:widowControl/>
              <w:jc w:val="center"/>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C63EE7">
            <w:pPr>
              <w:widowControl/>
              <w:jc w:val="center"/>
              <w:rPr>
                <w:rFonts w:eastAsia="宋体"/>
                <w:color w:val="000000"/>
                <w:kern w:val="0"/>
                <w:sz w:val="20"/>
              </w:rPr>
            </w:pPr>
          </w:p>
        </w:tc>
      </w:tr>
      <w:tr w14:paraId="4FDB2938">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274D3234">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7FA4D6">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30.27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AA5258B">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30.27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129844">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EDD7566">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9D0D17">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793304">
            <w:pPr>
              <w:widowControl/>
              <w:jc w:val="right"/>
              <w:rPr>
                <w:rFonts w:eastAsia="宋体"/>
                <w:color w:val="000000"/>
                <w:kern w:val="0"/>
                <w:sz w:val="20"/>
              </w:rPr>
            </w:pPr>
          </w:p>
        </w:tc>
      </w:tr>
      <w:tr w14:paraId="2FD5DD91">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53B12443">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7C65358">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17.52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D79EE7">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17.52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B916AE9">
            <w:pPr>
              <w:widowControl/>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E51010">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0C2DD9">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4D3880">
            <w:pPr>
              <w:widowControl/>
              <w:jc w:val="right"/>
              <w:rPr>
                <w:rFonts w:eastAsia="宋体"/>
                <w:color w:val="000000"/>
                <w:kern w:val="0"/>
                <w:sz w:val="20"/>
              </w:rPr>
            </w:pPr>
          </w:p>
        </w:tc>
      </w:tr>
      <w:tr w14:paraId="7137FBF5">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8A5C827">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DCE741">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12.75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D196ACA">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12.75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EA216C">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14A841">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6B740">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EC8BF3">
            <w:pPr>
              <w:widowControl/>
              <w:jc w:val="right"/>
              <w:rPr>
                <w:rFonts w:eastAsia="宋体"/>
                <w:color w:val="000000"/>
                <w:kern w:val="0"/>
                <w:sz w:val="20"/>
              </w:rPr>
            </w:pPr>
          </w:p>
        </w:tc>
      </w:tr>
      <w:tr w14:paraId="610A71E2">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A26B024">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4502348">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153.77</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7274D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141.31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2EB8AD">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12.46</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C89D52">
            <w:pPr>
              <w:widowControl/>
              <w:jc w:val="right"/>
              <w:rPr>
                <w:rFonts w:hint="default" w:eastAsia="宋体"/>
                <w:color w:val="000000"/>
                <w:kern w:val="0"/>
                <w:sz w:val="20"/>
                <w:lang w:val="en-US"/>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B45A09">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F2261A">
            <w:pPr>
              <w:widowControl/>
              <w:jc w:val="right"/>
              <w:rPr>
                <w:rFonts w:eastAsia="宋体"/>
                <w:color w:val="000000"/>
                <w:kern w:val="0"/>
                <w:sz w:val="20"/>
              </w:rPr>
            </w:pPr>
          </w:p>
        </w:tc>
      </w:tr>
      <w:tr w14:paraId="2775A018">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3BE6D61">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基层医疗卫生机构</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AA9CE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135.22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A5415">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133.87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08F7877">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1.35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643A525">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FC517A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164803">
            <w:pPr>
              <w:widowControl/>
              <w:jc w:val="right"/>
              <w:rPr>
                <w:rFonts w:eastAsia="宋体"/>
                <w:color w:val="000000"/>
                <w:kern w:val="0"/>
                <w:sz w:val="20"/>
              </w:rPr>
            </w:pPr>
          </w:p>
        </w:tc>
      </w:tr>
      <w:tr w14:paraId="2E1D3027">
        <w:tblPrEx>
          <w:tblCellMar>
            <w:top w:w="15" w:type="dxa"/>
            <w:left w:w="15" w:type="dxa"/>
            <w:bottom w:w="15" w:type="dxa"/>
            <w:right w:w="15" w:type="dxa"/>
          </w:tblCellMar>
        </w:tblPrEx>
        <w:trPr>
          <w:trHeight w:val="560"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8A366F3">
            <w:pPr>
              <w:keepNext w:val="0"/>
              <w:keepLines w:val="0"/>
              <w:widowControl/>
              <w:suppressLineNumbers w:val="0"/>
              <w:ind w:firstLine="800" w:firstLineChars="4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乡镇卫生院</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4A0E6B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135.22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7D770F">
            <w:pPr>
              <w:keepNext w:val="0"/>
              <w:keepLines w:val="0"/>
              <w:widowControl/>
              <w:suppressLineNumbers w:val="0"/>
              <w:jc w:val="right"/>
              <w:textAlignment w:val="center"/>
              <w:rPr>
                <w:rFonts w:hint="default" w:eastAsia="宋体"/>
                <w:color w:val="000000"/>
                <w:kern w:val="0"/>
                <w:sz w:val="20"/>
                <w:lang w:val="en-US"/>
              </w:rPr>
            </w:pPr>
            <w:r>
              <w:rPr>
                <w:rFonts w:hint="eastAsia" w:eastAsia="宋体"/>
                <w:color w:val="000000"/>
                <w:kern w:val="0"/>
                <w:sz w:val="20"/>
                <w:lang w:val="en-US" w:eastAsia="zh-CN"/>
              </w:rPr>
              <w:t>133.87</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71BC7C">
            <w:pPr>
              <w:keepNext w:val="0"/>
              <w:keepLines w:val="0"/>
              <w:widowControl/>
              <w:suppressLineNumbers w:val="0"/>
              <w:jc w:val="right"/>
              <w:textAlignment w:val="center"/>
              <w:rPr>
                <w:rFonts w:hint="default" w:eastAsia="宋体"/>
                <w:color w:val="000000"/>
                <w:kern w:val="0"/>
                <w:sz w:val="20"/>
                <w:lang w:val="en-US"/>
              </w:rPr>
            </w:pPr>
            <w:r>
              <w:rPr>
                <w:rFonts w:hint="eastAsia" w:eastAsia="宋体"/>
                <w:color w:val="000000"/>
                <w:kern w:val="0"/>
                <w:sz w:val="20"/>
                <w:lang w:val="en-US" w:eastAsia="zh-CN"/>
              </w:rPr>
              <w:t>1.35</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BC69A">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A0B771">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38F006">
            <w:pPr>
              <w:widowControl/>
              <w:jc w:val="right"/>
              <w:rPr>
                <w:rFonts w:eastAsia="宋体"/>
                <w:color w:val="000000"/>
                <w:kern w:val="0"/>
                <w:sz w:val="20"/>
              </w:rPr>
            </w:pPr>
          </w:p>
        </w:tc>
      </w:tr>
      <w:tr w14:paraId="010A956E">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CB33AF5">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公共卫生</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4F7E2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11.10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F9078BF">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89AD6C7">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11.10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DA73D3F">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D8AD35">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29D18">
            <w:pPr>
              <w:widowControl/>
              <w:jc w:val="right"/>
              <w:rPr>
                <w:rFonts w:eastAsia="宋体"/>
                <w:color w:val="000000"/>
                <w:kern w:val="0"/>
                <w:sz w:val="20"/>
              </w:rPr>
            </w:pPr>
          </w:p>
        </w:tc>
      </w:tr>
      <w:tr w14:paraId="2ACE8A2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36718652">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基本公共卫生服务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B981A38">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11.10</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E7EC95">
            <w:pPr>
              <w:widowControl/>
              <w:jc w:val="right"/>
              <w:rPr>
                <w:rFonts w:eastAsia="宋体"/>
                <w:color w:val="000000"/>
                <w:kern w:val="0"/>
                <w:sz w:val="20"/>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2EB23A">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11.10</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B91B0">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62F8F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EF6CD4">
            <w:pPr>
              <w:widowControl/>
              <w:jc w:val="right"/>
              <w:rPr>
                <w:rFonts w:eastAsia="宋体"/>
                <w:color w:val="000000"/>
                <w:kern w:val="0"/>
                <w:sz w:val="20"/>
              </w:rPr>
            </w:pPr>
          </w:p>
        </w:tc>
      </w:tr>
      <w:tr w14:paraId="05F7146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7CC7FFCD">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2D3182B">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7.45</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318995">
            <w:pPr>
              <w:keepNext w:val="0"/>
              <w:keepLines w:val="0"/>
              <w:widowControl/>
              <w:suppressLineNumbers w:val="0"/>
              <w:jc w:val="right"/>
              <w:textAlignment w:val="center"/>
              <w:rPr>
                <w:rFonts w:hint="default" w:eastAsia="宋体"/>
                <w:color w:val="000000"/>
                <w:kern w:val="0"/>
                <w:sz w:val="20"/>
                <w:lang w:val="en-US" w:eastAsia="zh-CN"/>
              </w:rPr>
            </w:pPr>
            <w:r>
              <w:rPr>
                <w:rFonts w:hint="eastAsia" w:eastAsia="宋体"/>
                <w:color w:val="000000"/>
                <w:kern w:val="0"/>
                <w:sz w:val="20"/>
                <w:lang w:val="en-US" w:eastAsia="zh-CN"/>
              </w:rPr>
              <w:t>7.45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FEA318">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F40B7B">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36F53E7">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2F7CE7">
            <w:pPr>
              <w:widowControl/>
              <w:jc w:val="right"/>
              <w:rPr>
                <w:rFonts w:eastAsia="宋体"/>
                <w:color w:val="000000"/>
                <w:kern w:val="0"/>
                <w:sz w:val="20"/>
              </w:rPr>
            </w:pPr>
          </w:p>
        </w:tc>
      </w:tr>
      <w:tr w14:paraId="3B35629A">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F90F0D4">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4EC1F3">
            <w:pPr>
              <w:keepNext w:val="0"/>
              <w:keepLines w:val="0"/>
              <w:widowControl/>
              <w:suppressLineNumbers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7.01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755989">
            <w:pPr>
              <w:keepNext w:val="0"/>
              <w:keepLines w:val="0"/>
              <w:widowControl/>
              <w:suppressLineNumbers w:val="0"/>
              <w:jc w:val="right"/>
              <w:textAlignment w:val="center"/>
              <w:rPr>
                <w:rFonts w:hint="default" w:eastAsia="宋体"/>
                <w:color w:val="000000"/>
                <w:kern w:val="0"/>
                <w:sz w:val="20"/>
                <w:lang w:val="en-US"/>
              </w:rPr>
            </w:pPr>
            <w:r>
              <w:rPr>
                <w:rFonts w:hint="eastAsia" w:eastAsia="宋体"/>
                <w:color w:val="000000"/>
                <w:kern w:val="0"/>
                <w:sz w:val="20"/>
                <w:lang w:val="en-US" w:eastAsia="zh-CN"/>
              </w:rPr>
              <w:t>7.01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44681E">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C90F71">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CFF2078">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3FFC3">
            <w:pPr>
              <w:widowControl/>
              <w:jc w:val="right"/>
              <w:rPr>
                <w:rFonts w:eastAsia="宋体"/>
                <w:color w:val="000000"/>
                <w:kern w:val="0"/>
                <w:sz w:val="20"/>
              </w:rPr>
            </w:pPr>
          </w:p>
        </w:tc>
      </w:tr>
      <w:tr w14:paraId="0FC88DAC">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10AF148">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E33F28">
            <w:pPr>
              <w:keepNext w:val="0"/>
              <w:keepLines w:val="0"/>
              <w:widowControl/>
              <w:suppressLineNumbers w:val="0"/>
              <w:jc w:val="center"/>
              <w:textAlignment w:val="center"/>
              <w:rPr>
                <w:rFonts w:hint="default" w:eastAsia="宋体"/>
                <w:color w:val="000000"/>
                <w:kern w:val="0"/>
                <w:sz w:val="20"/>
                <w:lang w:val="en-US" w:eastAsia="zh-CN"/>
              </w:rPr>
            </w:pPr>
            <w:r>
              <w:rPr>
                <w:rFonts w:hint="eastAsia" w:eastAsia="宋体"/>
                <w:color w:val="000000"/>
                <w:kern w:val="0"/>
                <w:sz w:val="20"/>
                <w:lang w:val="en-US" w:eastAsia="zh-CN"/>
              </w:rPr>
              <w:t>0.44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1F68FF">
            <w:pPr>
              <w:keepNext w:val="0"/>
              <w:keepLines w:val="0"/>
              <w:widowControl/>
              <w:suppressLineNumbers w:val="0"/>
              <w:tabs>
                <w:tab w:val="center" w:pos="638"/>
                <w:tab w:val="right" w:pos="1396"/>
              </w:tabs>
              <w:jc w:val="lef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0.44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4573DA">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BB0E5B">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BB2CA7E">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E7D020E">
            <w:pPr>
              <w:widowControl/>
              <w:jc w:val="right"/>
              <w:rPr>
                <w:rFonts w:eastAsia="宋体"/>
                <w:color w:val="000000"/>
                <w:kern w:val="0"/>
                <w:sz w:val="20"/>
              </w:rPr>
            </w:pPr>
          </w:p>
        </w:tc>
      </w:tr>
      <w:tr w14:paraId="33C8F621">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0AC7B3FC">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F51DC7D">
            <w:pPr>
              <w:widowControl/>
              <w:jc w:val="right"/>
              <w:rPr>
                <w:rFonts w:hint="default" w:eastAsia="宋体"/>
                <w:color w:val="000000"/>
                <w:kern w:val="0"/>
                <w:sz w:val="20"/>
                <w:lang w:val="en-US"/>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E17522">
            <w:pPr>
              <w:widowControl/>
              <w:jc w:val="right"/>
              <w:rPr>
                <w:rFonts w:hint="default" w:eastAsia="宋体"/>
                <w:color w:val="000000"/>
                <w:kern w:val="0"/>
                <w:sz w:val="20"/>
                <w:lang w:val="en-US"/>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B61E82">
            <w:pPr>
              <w:widowControl/>
              <w:jc w:val="right"/>
              <w:rPr>
                <w:rFonts w:hint="default" w:eastAsia="宋体"/>
                <w:color w:val="000000"/>
                <w:kern w:val="0"/>
                <w:sz w:val="20"/>
                <w:lang w:val="en-US" w:eastAsia="zh-CN"/>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AF8132">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3958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3DFC1">
            <w:pPr>
              <w:widowControl/>
              <w:jc w:val="right"/>
              <w:rPr>
                <w:rFonts w:eastAsia="宋体"/>
                <w:color w:val="000000"/>
                <w:kern w:val="0"/>
                <w:sz w:val="20"/>
              </w:rPr>
            </w:pPr>
          </w:p>
        </w:tc>
      </w:tr>
      <w:tr w14:paraId="1339DD98">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112C5C0A">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B908C76">
            <w:pPr>
              <w:widowControl/>
              <w:jc w:val="right"/>
              <w:rPr>
                <w:rFonts w:hint="default" w:eastAsia="宋体"/>
                <w:color w:val="000000"/>
                <w:kern w:val="0"/>
                <w:sz w:val="20"/>
                <w:lang w:val="en-US"/>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DE9812">
            <w:pPr>
              <w:widowControl/>
              <w:jc w:val="right"/>
              <w:rPr>
                <w:rFonts w:hint="default" w:eastAsia="宋体"/>
                <w:color w:val="000000"/>
                <w:kern w:val="0"/>
                <w:sz w:val="20"/>
                <w:lang w:val="en-US"/>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761D69">
            <w:pPr>
              <w:widowControl/>
              <w:jc w:val="right"/>
              <w:rPr>
                <w:rFonts w:hint="default" w:eastAsia="宋体"/>
                <w:color w:val="000000"/>
                <w:kern w:val="0"/>
                <w:sz w:val="20"/>
                <w:lang w:val="en-US"/>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DD00C5">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F7CD8E">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5AD88D">
            <w:pPr>
              <w:widowControl/>
              <w:jc w:val="right"/>
              <w:rPr>
                <w:rFonts w:eastAsia="宋体"/>
                <w:color w:val="000000"/>
                <w:kern w:val="0"/>
                <w:sz w:val="20"/>
              </w:rPr>
            </w:pPr>
          </w:p>
        </w:tc>
      </w:tr>
      <w:tr w14:paraId="469DDB09">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6E4956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0B19F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9.91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DB35E1">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9.91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8689C6">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C83807">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CB17D8">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4A19ADE">
            <w:pPr>
              <w:widowControl/>
              <w:jc w:val="right"/>
              <w:rPr>
                <w:rFonts w:eastAsia="宋体"/>
                <w:color w:val="000000"/>
                <w:kern w:val="0"/>
                <w:sz w:val="20"/>
              </w:rPr>
            </w:pPr>
          </w:p>
        </w:tc>
      </w:tr>
      <w:tr w14:paraId="534D662F">
        <w:tblPrEx>
          <w:tblCellMar>
            <w:top w:w="15" w:type="dxa"/>
            <w:left w:w="15" w:type="dxa"/>
            <w:bottom w:w="15" w:type="dxa"/>
            <w:right w:w="15" w:type="dxa"/>
          </w:tblCellMar>
        </w:tblPrEx>
        <w:trPr>
          <w:trHeight w:val="575" w:hRule="atLeast"/>
          <w:jc w:val="center"/>
        </w:trPr>
        <w:tc>
          <w:tcPr>
            <w:tcW w:w="2149" w:type="dxa"/>
            <w:tcBorders>
              <w:top w:val="single" w:color="000000" w:sz="4" w:space="0"/>
              <w:left w:val="single" w:color="000000" w:sz="4" w:space="0"/>
              <w:bottom w:val="single" w:color="000000" w:sz="4" w:space="0"/>
            </w:tcBorders>
            <w:shd w:val="clear" w:color="000000" w:fill="FFFFFF"/>
            <w:noWrap w:val="0"/>
            <w:vAlign w:val="center"/>
          </w:tcPr>
          <w:p w14:paraId="49CE68F9">
            <w:pPr>
              <w:keepNext w:val="0"/>
              <w:keepLines w:val="0"/>
              <w:widowControl/>
              <w:suppressLineNumbers w:val="0"/>
              <w:ind w:firstLine="800" w:firstLineChars="4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503364">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1D76A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9.91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4747B0">
            <w:pPr>
              <w:widowControl/>
              <w:jc w:val="right"/>
              <w:rPr>
                <w:rFonts w:eastAsia="宋体"/>
                <w:color w:val="000000"/>
                <w:kern w:val="0"/>
                <w:sz w:val="20"/>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BC3EC9">
            <w:pPr>
              <w:widowControl/>
              <w:jc w:val="right"/>
              <w:rPr>
                <w:rFonts w:eastAsia="宋体"/>
                <w:color w:val="000000"/>
                <w:kern w:val="0"/>
                <w:sz w:val="20"/>
              </w:rPr>
            </w:pPr>
          </w:p>
        </w:tc>
        <w:tc>
          <w:tcPr>
            <w:tcW w:w="12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D06FB2">
            <w:pPr>
              <w:widowControl/>
              <w:jc w:val="right"/>
              <w:rPr>
                <w:rFonts w:eastAsia="宋体"/>
                <w:color w:val="000000"/>
                <w:kern w:val="0"/>
                <w:sz w:val="20"/>
              </w:rPr>
            </w:pPr>
          </w:p>
        </w:tc>
        <w:tc>
          <w:tcPr>
            <w:tcW w:w="1435"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692457">
            <w:pPr>
              <w:widowControl/>
              <w:jc w:val="right"/>
              <w:rPr>
                <w:rFonts w:eastAsia="宋体"/>
                <w:color w:val="000000"/>
                <w:kern w:val="0"/>
                <w:sz w:val="20"/>
              </w:rPr>
            </w:pPr>
          </w:p>
        </w:tc>
      </w:tr>
    </w:tbl>
    <w:p w14:paraId="2181C50C">
      <w:pPr>
        <w:jc w:val="center"/>
        <w:rPr>
          <w:rFonts w:eastAsia="宋体"/>
          <w:kern w:val="0"/>
          <w:sz w:val="20"/>
        </w:rPr>
      </w:pPr>
      <w:r>
        <w:rPr>
          <w:rFonts w:eastAsia="方正小标宋简体"/>
          <w:kern w:val="0"/>
          <w:sz w:val="44"/>
          <w:szCs w:val="44"/>
        </w:rPr>
        <w:t>财政拨款收支</w:t>
      </w:r>
      <w:r>
        <w:rPr>
          <w:rFonts w:hint="eastAsia" w:eastAsia="方正小标宋简体"/>
          <w:kern w:val="0"/>
          <w:sz w:val="44"/>
          <w:szCs w:val="44"/>
          <w:lang w:eastAsia="zh-CN"/>
        </w:rPr>
        <w:t>预算总</w:t>
      </w:r>
      <w:r>
        <w:rPr>
          <w:rFonts w:eastAsia="方正小标宋简体"/>
          <w:kern w:val="0"/>
          <w:sz w:val="44"/>
          <w:szCs w:val="44"/>
        </w:rPr>
        <w:t>表</w:t>
      </w:r>
    </w:p>
    <w:p w14:paraId="2AC43FE8">
      <w:pPr>
        <w:jc w:val="right"/>
        <w:rPr>
          <w:rFonts w:eastAsia="宋体"/>
          <w:kern w:val="0"/>
          <w:sz w:val="20"/>
        </w:rPr>
      </w:pPr>
      <w:r>
        <w:rPr>
          <w:rFonts w:hint="eastAsia" w:eastAsia="华文细黑"/>
          <w:color w:val="000000"/>
          <w:kern w:val="0"/>
          <w:sz w:val="20"/>
        </w:rPr>
        <w:t xml:space="preserve"> </w:t>
      </w:r>
      <w:r>
        <w:rPr>
          <w:rFonts w:eastAsia="华文细黑"/>
          <w:color w:val="000000"/>
          <w:kern w:val="0"/>
          <w:sz w:val="20"/>
        </w:rPr>
        <w:t>单位：万元</w:t>
      </w:r>
    </w:p>
    <w:tbl>
      <w:tblPr>
        <w:tblStyle w:val="4"/>
        <w:tblW w:w="9640" w:type="dxa"/>
        <w:jc w:val="center"/>
        <w:tblLayout w:type="fixed"/>
        <w:tblCellMar>
          <w:top w:w="0" w:type="dxa"/>
          <w:left w:w="108" w:type="dxa"/>
          <w:bottom w:w="0" w:type="dxa"/>
          <w:right w:w="108" w:type="dxa"/>
        </w:tblCellMar>
      </w:tblPr>
      <w:tblGrid>
        <w:gridCol w:w="1442"/>
        <w:gridCol w:w="1126"/>
        <w:gridCol w:w="1126"/>
        <w:gridCol w:w="1126"/>
        <w:gridCol w:w="1374"/>
        <w:gridCol w:w="1148"/>
        <w:gridCol w:w="1148"/>
        <w:gridCol w:w="1150"/>
      </w:tblGrid>
      <w:tr w14:paraId="5891AF08">
        <w:tblPrEx>
          <w:tblCellMar>
            <w:top w:w="0" w:type="dxa"/>
            <w:left w:w="108" w:type="dxa"/>
            <w:bottom w:w="0" w:type="dxa"/>
            <w:right w:w="108" w:type="dxa"/>
          </w:tblCellMar>
        </w:tblPrEx>
        <w:trPr>
          <w:trHeight w:val="493" w:hRule="atLeast"/>
          <w:jc w:val="center"/>
        </w:trPr>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31C9C645">
            <w:pPr>
              <w:widowControl/>
              <w:jc w:val="center"/>
              <w:rPr>
                <w:rFonts w:eastAsia="宋体"/>
                <w:kern w:val="0"/>
                <w:sz w:val="20"/>
              </w:rPr>
            </w:pPr>
            <w:r>
              <w:rPr>
                <w:rFonts w:eastAsia="宋体"/>
                <w:kern w:val="0"/>
                <w:sz w:val="20"/>
              </w:rPr>
              <w:t>收      入</w:t>
            </w:r>
          </w:p>
        </w:tc>
        <w:tc>
          <w:tcPr>
            <w:tcW w:w="4820" w:type="dxa"/>
            <w:gridSpan w:val="4"/>
            <w:tcBorders>
              <w:top w:val="single" w:color="auto" w:sz="4" w:space="0"/>
              <w:left w:val="single" w:color="auto" w:sz="4" w:space="0"/>
              <w:bottom w:val="single" w:color="auto" w:sz="4" w:space="0"/>
              <w:right w:val="single" w:color="auto" w:sz="4" w:space="0"/>
            </w:tcBorders>
            <w:noWrap w:val="0"/>
            <w:vAlign w:val="center"/>
          </w:tcPr>
          <w:p w14:paraId="298E9721">
            <w:pPr>
              <w:widowControl/>
              <w:jc w:val="center"/>
              <w:rPr>
                <w:rFonts w:eastAsia="宋体"/>
                <w:kern w:val="0"/>
                <w:sz w:val="20"/>
              </w:rPr>
            </w:pPr>
            <w:r>
              <w:rPr>
                <w:rFonts w:eastAsia="宋体"/>
                <w:kern w:val="0"/>
                <w:sz w:val="20"/>
              </w:rPr>
              <w:t>支      出</w:t>
            </w:r>
          </w:p>
        </w:tc>
      </w:tr>
      <w:tr w14:paraId="4DDCD7C4">
        <w:tblPrEx>
          <w:tblCellMar>
            <w:top w:w="0" w:type="dxa"/>
            <w:left w:w="108" w:type="dxa"/>
            <w:bottom w:w="0" w:type="dxa"/>
            <w:right w:w="108" w:type="dxa"/>
          </w:tblCellMar>
        </w:tblPrEx>
        <w:trPr>
          <w:trHeight w:val="1363" w:hRule="atLeast"/>
          <w:jc w:val="center"/>
        </w:trPr>
        <w:tc>
          <w:tcPr>
            <w:tcW w:w="1442" w:type="dxa"/>
            <w:tcBorders>
              <w:top w:val="single" w:color="auto" w:sz="4" w:space="0"/>
              <w:left w:val="single" w:color="auto" w:sz="4" w:space="0"/>
              <w:right w:val="single" w:color="auto" w:sz="4" w:space="0"/>
            </w:tcBorders>
            <w:noWrap w:val="0"/>
            <w:vAlign w:val="center"/>
          </w:tcPr>
          <w:p w14:paraId="5E6BF2DC">
            <w:pPr>
              <w:widowControl/>
              <w:jc w:val="center"/>
              <w:rPr>
                <w:rFonts w:eastAsia="宋体"/>
                <w:kern w:val="0"/>
                <w:sz w:val="20"/>
              </w:rPr>
            </w:pPr>
            <w:r>
              <w:rPr>
                <w:rFonts w:eastAsia="宋体"/>
                <w:kern w:val="0"/>
                <w:sz w:val="20"/>
              </w:rPr>
              <w:t>项  目</w:t>
            </w:r>
          </w:p>
        </w:tc>
        <w:tc>
          <w:tcPr>
            <w:tcW w:w="1126" w:type="dxa"/>
            <w:tcBorders>
              <w:top w:val="single" w:color="auto" w:sz="4" w:space="0"/>
              <w:left w:val="single" w:color="auto" w:sz="4" w:space="0"/>
              <w:right w:val="single" w:color="auto" w:sz="4" w:space="0"/>
            </w:tcBorders>
            <w:noWrap w:val="0"/>
            <w:vAlign w:val="center"/>
          </w:tcPr>
          <w:p w14:paraId="797B695F">
            <w:pPr>
              <w:widowControl/>
              <w:jc w:val="center"/>
              <w:rPr>
                <w:rFonts w:hint="eastAsia" w:eastAsia="宋体"/>
                <w:kern w:val="0"/>
                <w:sz w:val="20"/>
                <w:lang w:val="en-US"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26" w:type="dxa"/>
            <w:tcBorders>
              <w:top w:val="single" w:color="auto" w:sz="4" w:space="0"/>
              <w:left w:val="single" w:color="auto" w:sz="4" w:space="0"/>
              <w:right w:val="single" w:color="auto" w:sz="4" w:space="0"/>
            </w:tcBorders>
            <w:noWrap w:val="0"/>
            <w:vAlign w:val="center"/>
          </w:tcPr>
          <w:p w14:paraId="7C8CB39F">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26" w:type="dxa"/>
            <w:tcBorders>
              <w:top w:val="single" w:color="auto" w:sz="4" w:space="0"/>
              <w:left w:val="single" w:color="auto" w:sz="4" w:space="0"/>
              <w:right w:val="single" w:color="auto" w:sz="4" w:space="0"/>
            </w:tcBorders>
            <w:noWrap w:val="0"/>
            <w:vAlign w:val="center"/>
          </w:tcPr>
          <w:p w14:paraId="5F6825D5">
            <w:pPr>
              <w:widowControl/>
              <w:jc w:val="center"/>
              <w:rPr>
                <w:rFonts w:eastAsia="宋体"/>
                <w:kern w:val="0"/>
                <w:sz w:val="20"/>
              </w:rPr>
            </w:pPr>
            <w:r>
              <w:rPr>
                <w:rFonts w:hint="eastAsia" w:eastAsia="宋体"/>
                <w:kern w:val="0"/>
                <w:sz w:val="20"/>
              </w:rPr>
              <w:t>上年结转</w:t>
            </w:r>
          </w:p>
        </w:tc>
        <w:tc>
          <w:tcPr>
            <w:tcW w:w="1374" w:type="dxa"/>
            <w:tcBorders>
              <w:top w:val="single" w:color="auto" w:sz="4" w:space="0"/>
              <w:left w:val="single" w:color="auto" w:sz="4" w:space="0"/>
              <w:right w:val="single" w:color="auto" w:sz="4" w:space="0"/>
            </w:tcBorders>
            <w:noWrap w:val="0"/>
            <w:vAlign w:val="center"/>
          </w:tcPr>
          <w:p w14:paraId="3383223C">
            <w:pPr>
              <w:widowControl/>
              <w:jc w:val="center"/>
              <w:rPr>
                <w:rFonts w:eastAsia="宋体"/>
                <w:kern w:val="0"/>
                <w:sz w:val="20"/>
              </w:rPr>
            </w:pPr>
            <w:r>
              <w:rPr>
                <w:rFonts w:eastAsia="宋体"/>
                <w:kern w:val="0"/>
                <w:sz w:val="20"/>
              </w:rPr>
              <w:t>项  目</w:t>
            </w:r>
          </w:p>
        </w:tc>
        <w:tc>
          <w:tcPr>
            <w:tcW w:w="1148" w:type="dxa"/>
            <w:tcBorders>
              <w:top w:val="single" w:color="auto" w:sz="4" w:space="0"/>
              <w:left w:val="single" w:color="auto" w:sz="4" w:space="0"/>
              <w:right w:val="single" w:color="auto" w:sz="4" w:space="0"/>
            </w:tcBorders>
            <w:noWrap w:val="0"/>
            <w:vAlign w:val="center"/>
          </w:tcPr>
          <w:p w14:paraId="6D25EA2C">
            <w:pPr>
              <w:widowControl/>
              <w:jc w:val="center"/>
              <w:rPr>
                <w:rFonts w:hint="eastAsia" w:eastAsia="宋体"/>
                <w:kern w:val="0"/>
                <w:sz w:val="20"/>
                <w:lang w:eastAsia="zh-CN"/>
              </w:rPr>
            </w:pPr>
            <w:r>
              <w:rPr>
                <w:rFonts w:hint="eastAsia" w:eastAsia="宋体"/>
                <w:kern w:val="0"/>
                <w:sz w:val="20"/>
              </w:rPr>
              <w:t>2</w:t>
            </w:r>
            <w:r>
              <w:rPr>
                <w:rFonts w:eastAsia="宋体"/>
                <w:kern w:val="0"/>
                <w:sz w:val="20"/>
              </w:rPr>
              <w:t>02</w:t>
            </w:r>
            <w:r>
              <w:rPr>
                <w:rFonts w:hint="eastAsia" w:eastAsia="宋体"/>
                <w:kern w:val="0"/>
                <w:sz w:val="20"/>
                <w:lang w:val="en-US" w:eastAsia="zh-CN"/>
              </w:rPr>
              <w:t>5</w:t>
            </w:r>
            <w:r>
              <w:rPr>
                <w:rFonts w:hint="eastAsia" w:eastAsia="宋体"/>
                <w:kern w:val="0"/>
                <w:sz w:val="20"/>
              </w:rPr>
              <w:t>年</w:t>
            </w:r>
            <w:r>
              <w:rPr>
                <w:rFonts w:hint="eastAsia" w:eastAsia="宋体"/>
                <w:kern w:val="0"/>
                <w:sz w:val="20"/>
                <w:lang w:val="en-US" w:eastAsia="zh-CN"/>
              </w:rPr>
              <w:t xml:space="preserve">   </w:t>
            </w:r>
            <w:r>
              <w:rPr>
                <w:rFonts w:hint="eastAsia" w:eastAsia="宋体"/>
                <w:kern w:val="0"/>
                <w:sz w:val="20"/>
              </w:rPr>
              <w:t>预算</w:t>
            </w:r>
            <w:r>
              <w:rPr>
                <w:rFonts w:hint="eastAsia" w:eastAsia="宋体"/>
                <w:kern w:val="0"/>
                <w:sz w:val="20"/>
                <w:lang w:eastAsia="zh-CN"/>
              </w:rPr>
              <w:t>数</w:t>
            </w:r>
          </w:p>
        </w:tc>
        <w:tc>
          <w:tcPr>
            <w:tcW w:w="1148" w:type="dxa"/>
            <w:tcBorders>
              <w:top w:val="single" w:color="auto" w:sz="4" w:space="0"/>
              <w:left w:val="single" w:color="auto" w:sz="4" w:space="0"/>
              <w:right w:val="single" w:color="auto" w:sz="4" w:space="0"/>
            </w:tcBorders>
            <w:noWrap w:val="0"/>
            <w:vAlign w:val="center"/>
          </w:tcPr>
          <w:p w14:paraId="449BA017">
            <w:pPr>
              <w:widowControl/>
              <w:jc w:val="center"/>
              <w:rPr>
                <w:rFonts w:eastAsia="宋体"/>
                <w:kern w:val="0"/>
                <w:sz w:val="20"/>
              </w:rPr>
            </w:pPr>
            <w:r>
              <w:rPr>
                <w:rFonts w:hint="eastAsia" w:eastAsia="宋体"/>
                <w:kern w:val="0"/>
                <w:sz w:val="20"/>
                <w:lang w:eastAsia="zh-CN"/>
              </w:rPr>
              <w:t>本</w:t>
            </w:r>
            <w:r>
              <w:rPr>
                <w:rFonts w:hint="eastAsia" w:eastAsia="宋体"/>
                <w:kern w:val="0"/>
                <w:sz w:val="20"/>
              </w:rPr>
              <w:t>年预算</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CFB2303">
            <w:pPr>
              <w:widowControl/>
              <w:jc w:val="center"/>
              <w:rPr>
                <w:rFonts w:eastAsia="宋体"/>
                <w:kern w:val="0"/>
                <w:sz w:val="20"/>
              </w:rPr>
            </w:pPr>
            <w:r>
              <w:rPr>
                <w:rFonts w:hint="eastAsia" w:eastAsia="宋体"/>
                <w:kern w:val="0"/>
                <w:sz w:val="20"/>
              </w:rPr>
              <w:t>上年结转</w:t>
            </w:r>
          </w:p>
        </w:tc>
      </w:tr>
      <w:tr w14:paraId="2D76707C">
        <w:tblPrEx>
          <w:tblCellMar>
            <w:top w:w="0" w:type="dxa"/>
            <w:left w:w="108" w:type="dxa"/>
            <w:bottom w:w="0" w:type="dxa"/>
            <w:right w:w="108" w:type="dxa"/>
          </w:tblCellMar>
        </w:tblPrEx>
        <w:trPr>
          <w:trHeight w:val="433"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3AD3E49">
            <w:pPr>
              <w:widowControl/>
              <w:jc w:val="left"/>
              <w:rPr>
                <w:rFonts w:eastAsia="宋体"/>
                <w:color w:val="000000"/>
                <w:kern w:val="0"/>
                <w:sz w:val="20"/>
              </w:rPr>
            </w:pPr>
            <w:r>
              <w:rPr>
                <w:rFonts w:hint="eastAsia" w:eastAsia="宋体"/>
                <w:color w:val="000000"/>
                <w:kern w:val="0"/>
                <w:sz w:val="20"/>
              </w:rPr>
              <w:t>一、本年收入</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693F97">
            <w:pPr>
              <w:widowControl/>
              <w:jc w:val="right"/>
              <w:rPr>
                <w:rFonts w:eastAsia="宋体"/>
                <w:kern w:val="0"/>
                <w:sz w:val="20"/>
              </w:rPr>
            </w:pPr>
            <w:r>
              <w:rPr>
                <w:rFonts w:hint="eastAsia" w:eastAsia="宋体"/>
                <w:kern w:val="0"/>
                <w:sz w:val="20"/>
                <w:lang w:val="en-US" w:eastAsia="zh-CN"/>
              </w:rPr>
              <w:t>193.95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33FD124">
            <w:pPr>
              <w:widowControl/>
              <w:jc w:val="right"/>
              <w:rPr>
                <w:rFonts w:hint="default" w:eastAsia="宋体"/>
                <w:kern w:val="0"/>
                <w:sz w:val="20"/>
                <w:lang w:val="en-US" w:eastAsia="zh-CN"/>
              </w:rPr>
            </w:pPr>
            <w:r>
              <w:rPr>
                <w:rFonts w:hint="eastAsia" w:eastAsia="宋体"/>
                <w:kern w:val="0"/>
                <w:sz w:val="20"/>
                <w:lang w:val="en-US" w:eastAsia="zh-CN"/>
              </w:rPr>
              <w:t>180.67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C86FD8B">
            <w:pPr>
              <w:widowControl/>
              <w:jc w:val="right"/>
              <w:rPr>
                <w:rFonts w:hint="default" w:eastAsia="宋体"/>
                <w:kern w:val="0"/>
                <w:sz w:val="20"/>
                <w:lang w:val="en-US" w:eastAsia="zh-CN"/>
              </w:rPr>
            </w:pPr>
            <w:r>
              <w:rPr>
                <w:rFonts w:hint="eastAsia" w:eastAsia="宋体"/>
                <w:kern w:val="0"/>
                <w:sz w:val="20"/>
                <w:lang w:val="en-US" w:eastAsia="zh-CN"/>
              </w:rPr>
              <w:t>13.27</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5BAD5C6">
            <w:pPr>
              <w:widowControl/>
              <w:jc w:val="left"/>
              <w:rPr>
                <w:rFonts w:hint="eastAsia" w:eastAsia="宋体"/>
                <w:color w:val="000000"/>
                <w:kern w:val="0"/>
                <w:sz w:val="20"/>
                <w:lang w:eastAsia="zh-CN"/>
              </w:rPr>
            </w:pPr>
            <w:r>
              <w:rPr>
                <w:rFonts w:hint="eastAsia" w:eastAsia="宋体"/>
                <w:color w:val="000000"/>
                <w:kern w:val="0"/>
                <w:sz w:val="20"/>
                <w:lang w:eastAsia="zh-CN"/>
              </w:rPr>
              <w:t>一、本年支出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A69FFEC">
            <w:pPr>
              <w:widowControl/>
              <w:jc w:val="right"/>
              <w:rPr>
                <w:rFonts w:eastAsia="宋体"/>
                <w:kern w:val="0"/>
                <w:sz w:val="20"/>
              </w:rPr>
            </w:pPr>
            <w:r>
              <w:rPr>
                <w:rFonts w:hint="eastAsia" w:eastAsia="宋体"/>
                <w:kern w:val="0"/>
                <w:sz w:val="20"/>
                <w:lang w:val="en-US" w:eastAsia="zh-CN"/>
              </w:rPr>
              <w:t>193.95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8EC6E2D">
            <w:pPr>
              <w:widowControl/>
              <w:jc w:val="right"/>
              <w:rPr>
                <w:rFonts w:hint="default" w:eastAsia="宋体"/>
                <w:kern w:val="0"/>
                <w:sz w:val="20"/>
                <w:lang w:val="en-US" w:eastAsia="zh-CN"/>
              </w:rPr>
            </w:pPr>
            <w:r>
              <w:rPr>
                <w:rFonts w:hint="eastAsia" w:eastAsia="宋体"/>
                <w:kern w:val="0"/>
                <w:sz w:val="20"/>
                <w:lang w:val="en-US" w:eastAsia="zh-CN"/>
              </w:rPr>
              <w:t>180.67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27338A95">
            <w:pPr>
              <w:widowControl/>
              <w:jc w:val="right"/>
              <w:rPr>
                <w:rFonts w:hint="default" w:eastAsia="宋体"/>
                <w:kern w:val="0"/>
                <w:sz w:val="20"/>
                <w:szCs w:val="22"/>
                <w:lang w:val="en-US" w:eastAsia="zh-CN"/>
              </w:rPr>
            </w:pPr>
            <w:r>
              <w:rPr>
                <w:rFonts w:hint="eastAsia" w:eastAsia="宋体"/>
                <w:kern w:val="0"/>
                <w:sz w:val="20"/>
                <w:lang w:val="en-US" w:eastAsia="zh-CN"/>
              </w:rPr>
              <w:t>13.27</w:t>
            </w:r>
          </w:p>
        </w:tc>
      </w:tr>
      <w:tr w14:paraId="5203F858">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6758D6B">
            <w:pPr>
              <w:widowControl/>
              <w:jc w:val="left"/>
              <w:rPr>
                <w:rFonts w:eastAsia="宋体"/>
                <w:color w:val="000000"/>
                <w:kern w:val="0"/>
                <w:sz w:val="20"/>
              </w:rPr>
            </w:pPr>
            <w:r>
              <w:rPr>
                <w:rFonts w:hint="eastAsia" w:eastAsia="宋体"/>
                <w:color w:val="000000"/>
                <w:kern w:val="0"/>
                <w:sz w:val="20"/>
              </w:rPr>
              <w:t>　　一般公共预算拨款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284CA7">
            <w:pPr>
              <w:widowControl/>
              <w:jc w:val="right"/>
              <w:rPr>
                <w:rFonts w:eastAsia="宋体"/>
                <w:kern w:val="0"/>
                <w:sz w:val="20"/>
              </w:rPr>
            </w:pPr>
            <w:r>
              <w:rPr>
                <w:rFonts w:hint="eastAsia" w:eastAsia="宋体"/>
                <w:kern w:val="0"/>
                <w:sz w:val="20"/>
                <w:lang w:val="en-US" w:eastAsia="zh-CN"/>
              </w:rPr>
              <w:t>193.95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5C7975D">
            <w:pPr>
              <w:jc w:val="right"/>
              <w:rPr>
                <w:rFonts w:hint="default" w:eastAsia="宋体"/>
                <w:kern w:val="0"/>
                <w:sz w:val="20"/>
                <w:lang w:val="en-US" w:eastAsia="zh-CN"/>
              </w:rPr>
            </w:pPr>
            <w:r>
              <w:rPr>
                <w:rFonts w:hint="eastAsia" w:eastAsia="宋体"/>
                <w:kern w:val="0"/>
                <w:sz w:val="20"/>
                <w:lang w:val="en-US" w:eastAsia="zh-CN"/>
              </w:rPr>
              <w:t>180.67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0BAF89">
            <w:pPr>
              <w:jc w:val="right"/>
              <w:rPr>
                <w:rFonts w:hint="default" w:eastAsia="宋体"/>
                <w:kern w:val="0"/>
                <w:sz w:val="20"/>
                <w:lang w:val="en-US" w:eastAsia="zh-CN"/>
              </w:rPr>
            </w:pPr>
            <w:r>
              <w:rPr>
                <w:rFonts w:hint="eastAsia" w:eastAsia="宋体"/>
                <w:kern w:val="0"/>
                <w:sz w:val="20"/>
                <w:lang w:val="en-US" w:eastAsia="zh-CN"/>
              </w:rPr>
              <w:t>13.27</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2BA5B5">
            <w:pPr>
              <w:widowControl/>
              <w:jc w:val="left"/>
              <w:rPr>
                <w:rFonts w:eastAsia="宋体"/>
                <w:color w:val="000000"/>
                <w:kern w:val="0"/>
                <w:sz w:val="20"/>
              </w:rPr>
            </w:pPr>
            <w:r>
              <w:rPr>
                <w:rFonts w:hint="eastAsia" w:eastAsia="宋体"/>
                <w:color w:val="000000"/>
                <w:kern w:val="0"/>
                <w:sz w:val="20"/>
                <w:lang w:eastAsia="zh-CN"/>
              </w:rPr>
              <w:t>（一）</w:t>
            </w:r>
            <w:r>
              <w:rPr>
                <w:rFonts w:eastAsia="宋体"/>
                <w:color w:val="000000"/>
                <w:kern w:val="0"/>
                <w:sz w:val="20"/>
              </w:rPr>
              <w:t>一般公共服务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74E87FD2">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9264B56">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544E37C8">
            <w:pPr>
              <w:widowControl/>
              <w:jc w:val="right"/>
              <w:rPr>
                <w:rFonts w:eastAsia="宋体"/>
                <w:kern w:val="0"/>
                <w:sz w:val="20"/>
              </w:rPr>
            </w:pPr>
          </w:p>
        </w:tc>
      </w:tr>
      <w:tr w14:paraId="7AE74EAE">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0F9B24D">
            <w:pPr>
              <w:widowControl/>
              <w:jc w:val="left"/>
              <w:rPr>
                <w:rFonts w:eastAsia="宋体"/>
                <w:color w:val="000000"/>
                <w:kern w:val="0"/>
                <w:sz w:val="20"/>
              </w:rPr>
            </w:pPr>
            <w:r>
              <w:rPr>
                <w:rFonts w:hint="eastAsia" w:eastAsia="宋体"/>
                <w:color w:val="000000"/>
                <w:kern w:val="0"/>
                <w:sz w:val="20"/>
              </w:rPr>
              <w:t>　　政府性基金预算拨款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E59E0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2CD9238">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826D32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D591AF6">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二</w:t>
            </w:r>
            <w:r>
              <w:rPr>
                <w:rFonts w:hint="eastAsia" w:eastAsia="宋体"/>
                <w:color w:val="000000"/>
                <w:sz w:val="20"/>
                <w:lang w:eastAsia="zh-CN"/>
              </w:rPr>
              <w:t>）</w:t>
            </w:r>
            <w:r>
              <w:rPr>
                <w:rFonts w:hint="eastAsia" w:eastAsia="宋体"/>
                <w:color w:val="000000"/>
                <w:sz w:val="20"/>
              </w:rPr>
              <w:t>外交支出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0E177D8C">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9B6BBE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35D8130">
            <w:pPr>
              <w:widowControl/>
              <w:jc w:val="right"/>
              <w:rPr>
                <w:rFonts w:eastAsia="宋体"/>
                <w:kern w:val="0"/>
                <w:sz w:val="20"/>
              </w:rPr>
            </w:pPr>
          </w:p>
        </w:tc>
      </w:tr>
      <w:tr w14:paraId="1603DF34">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137B4CA9">
            <w:pPr>
              <w:widowControl/>
              <w:jc w:val="left"/>
              <w:rPr>
                <w:rFonts w:eastAsia="宋体"/>
                <w:color w:val="000000"/>
                <w:kern w:val="0"/>
                <w:sz w:val="20"/>
              </w:rPr>
            </w:pPr>
            <w:r>
              <w:rPr>
                <w:rFonts w:hint="eastAsia" w:eastAsia="宋体"/>
                <w:color w:val="000000"/>
                <w:kern w:val="0"/>
                <w:sz w:val="20"/>
              </w:rPr>
              <w:t>　　国有资本经营预算拨款</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34DA7D9">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1C64FB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32E061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156856F">
            <w:pPr>
              <w:autoSpaceDN w:val="0"/>
              <w:jc w:val="left"/>
              <w:textAlignment w:val="center"/>
              <w:rPr>
                <w:rFonts w:eastAsia="宋体"/>
                <w:color w:val="000000"/>
                <w:kern w:val="0"/>
                <w:sz w:val="20"/>
              </w:rPr>
            </w:pPr>
            <w:r>
              <w:rPr>
                <w:rFonts w:hint="eastAsia" w:eastAsia="宋体"/>
                <w:color w:val="000000"/>
                <w:sz w:val="20"/>
                <w:lang w:eastAsia="zh-CN"/>
              </w:rPr>
              <w:t>（</w:t>
            </w:r>
            <w:r>
              <w:rPr>
                <w:rFonts w:eastAsia="宋体"/>
                <w:color w:val="000000"/>
                <w:sz w:val="20"/>
              </w:rPr>
              <w:t>三</w:t>
            </w:r>
            <w:r>
              <w:rPr>
                <w:rFonts w:hint="eastAsia" w:eastAsia="宋体"/>
                <w:color w:val="000000"/>
                <w:sz w:val="20"/>
                <w:lang w:eastAsia="zh-CN"/>
              </w:rPr>
              <w:t>）</w:t>
            </w:r>
            <w:r>
              <w:rPr>
                <w:rFonts w:eastAsia="宋体"/>
                <w:color w:val="000000"/>
                <w:sz w:val="20"/>
              </w:rPr>
              <w:t>国防支出</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8CFD34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B3E90C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D054865">
            <w:pPr>
              <w:widowControl/>
              <w:jc w:val="right"/>
              <w:rPr>
                <w:rFonts w:eastAsia="宋体"/>
                <w:kern w:val="0"/>
                <w:sz w:val="20"/>
              </w:rPr>
            </w:pPr>
          </w:p>
        </w:tc>
      </w:tr>
      <w:tr w14:paraId="0C7CDD81">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611F0831">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DD5928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27FDDF">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9D04E78">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939BF2C">
            <w:pPr>
              <w:autoSpaceDN w:val="0"/>
              <w:jc w:val="left"/>
              <w:textAlignment w:val="center"/>
              <w:rPr>
                <w:rFonts w:eastAsia="宋体"/>
                <w:color w:val="000000"/>
                <w:kern w:val="0"/>
                <w:sz w:val="20"/>
              </w:rPr>
            </w:pPr>
            <w:r>
              <w:rPr>
                <w:rFonts w:eastAsia="宋体"/>
                <w:color w:val="000000"/>
                <w:kern w:val="0"/>
                <w:sz w:val="20"/>
              </w:rPr>
              <w:t>……</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5664690">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C443F9F">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53746F1">
            <w:pPr>
              <w:widowControl/>
              <w:jc w:val="right"/>
              <w:rPr>
                <w:rFonts w:eastAsia="宋体"/>
                <w:kern w:val="0"/>
                <w:sz w:val="20"/>
              </w:rPr>
            </w:pPr>
          </w:p>
        </w:tc>
      </w:tr>
      <w:tr w14:paraId="5446BE44">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14:paraId="029D35B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60E7EA9">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C260FE1">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0D4F372">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CADD77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C5D3507">
            <w:pPr>
              <w:widowControl/>
              <w:jc w:val="right"/>
              <w:rPr>
                <w:rFonts w:eastAsia="宋体"/>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12FF04E7">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F55D9B2">
            <w:pPr>
              <w:widowControl/>
              <w:jc w:val="right"/>
              <w:rPr>
                <w:rFonts w:eastAsia="宋体"/>
                <w:kern w:val="0"/>
                <w:sz w:val="20"/>
              </w:rPr>
            </w:pPr>
          </w:p>
        </w:tc>
      </w:tr>
      <w:tr w14:paraId="000FC81D">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2B8A27AC">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298FBF2">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789F863">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2FA173E">
            <w:pPr>
              <w:widowControl/>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E31B9E9">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E61F5CE">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926A8A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79C1E6D">
            <w:pPr>
              <w:widowControl/>
              <w:jc w:val="right"/>
              <w:rPr>
                <w:rFonts w:eastAsia="宋体"/>
                <w:kern w:val="0"/>
                <w:sz w:val="20"/>
              </w:rPr>
            </w:pPr>
          </w:p>
        </w:tc>
      </w:tr>
      <w:tr w14:paraId="1291871E">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60143755">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71187B8">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79AFAB">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C6B2769">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7E3DF305">
            <w:pPr>
              <w:widowControl/>
              <w:jc w:val="left"/>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BCB1FD8">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1385DB4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AB7FC07">
            <w:pPr>
              <w:widowControl/>
              <w:jc w:val="right"/>
              <w:rPr>
                <w:rFonts w:eastAsia="宋体"/>
                <w:kern w:val="0"/>
                <w:sz w:val="20"/>
              </w:rPr>
            </w:pPr>
          </w:p>
        </w:tc>
      </w:tr>
      <w:tr w14:paraId="6DA91A85">
        <w:tblPrEx>
          <w:tblCellMar>
            <w:top w:w="0" w:type="dxa"/>
            <w:left w:w="108" w:type="dxa"/>
            <w:bottom w:w="0" w:type="dxa"/>
            <w:right w:w="108" w:type="dxa"/>
          </w:tblCellMar>
        </w:tblPrEx>
        <w:trPr>
          <w:trHeight w:val="495"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7A2D72F">
            <w:pP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5A1EA55">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D9B4A91">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FF6805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1406D75">
            <w:pPr>
              <w:widowControl/>
              <w:jc w:val="left"/>
              <w:rPr>
                <w:rFonts w:eastAsia="宋体"/>
                <w:color w:val="000000"/>
                <w:kern w:val="0"/>
                <w:sz w:val="20"/>
              </w:rPr>
            </w:pPr>
            <w:r>
              <w:rPr>
                <w:rFonts w:eastAsia="宋体"/>
                <w:color w:val="000000"/>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37D6D17">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E2C332E">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6694E46C">
            <w:pPr>
              <w:widowControl/>
              <w:jc w:val="right"/>
              <w:rPr>
                <w:rFonts w:eastAsia="宋体"/>
                <w:kern w:val="0"/>
                <w:sz w:val="20"/>
              </w:rPr>
            </w:pPr>
          </w:p>
        </w:tc>
      </w:tr>
      <w:tr w14:paraId="6610BFDF">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6A932DB">
            <w:pPr>
              <w:jc w:val="center"/>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24877CD">
            <w:pPr>
              <w:widowControl/>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7EFBD6E">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44E00A">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6FC9D97">
            <w:pPr>
              <w:widowControl/>
              <w:jc w:val="center"/>
              <w:rPr>
                <w:rFonts w:eastAsia="宋体"/>
                <w:color w:val="000000"/>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356DA01">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6FC0FFAD">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44017EA8">
            <w:pPr>
              <w:widowControl/>
              <w:jc w:val="right"/>
              <w:rPr>
                <w:rFonts w:eastAsia="宋体"/>
                <w:kern w:val="0"/>
                <w:sz w:val="20"/>
              </w:rPr>
            </w:pPr>
          </w:p>
        </w:tc>
      </w:tr>
      <w:tr w14:paraId="713524F5">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093A50B4">
            <w:pPr>
              <w:widowControl/>
              <w:jc w:val="left"/>
              <w:rPr>
                <w:rFonts w:eastAsia="宋体"/>
                <w:bCs/>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460F073B">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ABCEDC4">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AFABCCF">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9E68EF0">
            <w:pPr>
              <w:widowControl/>
              <w:rPr>
                <w:rFonts w:eastAsia="宋体"/>
                <w:b/>
                <w:bCs/>
                <w:kern w:val="0"/>
                <w:sz w:val="20"/>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14:paraId="3A71814D">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556DF1BA">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1B9C323B">
            <w:pPr>
              <w:widowControl/>
              <w:jc w:val="right"/>
              <w:rPr>
                <w:rFonts w:eastAsia="宋体"/>
                <w:kern w:val="0"/>
                <w:sz w:val="20"/>
              </w:rPr>
            </w:pPr>
          </w:p>
        </w:tc>
      </w:tr>
      <w:tr w14:paraId="23CA2490">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5C2023CB">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790A8A">
            <w:pPr>
              <w:widowControl/>
              <w:jc w:val="right"/>
              <w:rPr>
                <w:rFonts w:eastAsia="宋体"/>
                <w:kern w:val="0"/>
                <w:sz w:val="20"/>
              </w:rPr>
            </w:pP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14041AD">
            <w:pPr>
              <w:jc w:val="right"/>
              <w:rPr>
                <w:rFonts w:eastAsia="宋体"/>
                <w:kern w:val="0"/>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586F5A7">
            <w:pPr>
              <w:jc w:val="right"/>
              <w:rPr>
                <w:rFonts w:eastAsia="宋体"/>
                <w:kern w:val="0"/>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13DAF9D">
            <w:pPr>
              <w:widowControl/>
              <w:jc w:val="lef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37B68CA">
            <w:pPr>
              <w:widowControl/>
              <w:jc w:val="right"/>
              <w:rPr>
                <w:rFonts w:eastAsia="宋体"/>
                <w:kern w:val="0"/>
                <w:sz w:val="20"/>
              </w:rPr>
            </w:pP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46F5FBD8">
            <w:pPr>
              <w:widowControl/>
              <w:jc w:val="right"/>
              <w:rPr>
                <w:rFonts w:eastAsia="宋体"/>
                <w:kern w:val="0"/>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3FD82B5D">
            <w:pPr>
              <w:widowControl/>
              <w:jc w:val="right"/>
              <w:rPr>
                <w:rFonts w:eastAsia="宋体"/>
                <w:kern w:val="0"/>
                <w:sz w:val="20"/>
              </w:rPr>
            </w:pPr>
          </w:p>
        </w:tc>
      </w:tr>
      <w:tr w14:paraId="1A48814D">
        <w:tblPrEx>
          <w:tblCellMar>
            <w:top w:w="0" w:type="dxa"/>
            <w:left w:w="108" w:type="dxa"/>
            <w:bottom w:w="0" w:type="dxa"/>
            <w:right w:w="108" w:type="dxa"/>
          </w:tblCellMar>
        </w:tblPrEx>
        <w:trPr>
          <w:trHeight w:val="491"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3F9479C5">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69B69D1">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BC3346D">
            <w:pPr>
              <w:ind w:firstLine="200" w:firstLineChars="100"/>
              <w:rPr>
                <w:rFonts w:eastAsia="宋体"/>
                <w:sz w:val="20"/>
              </w:rPr>
            </w:pP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DB581E7">
            <w:pPr>
              <w:ind w:firstLine="200" w:firstLineChars="100"/>
              <w:rPr>
                <w:rFonts w:eastAsia="宋体"/>
                <w:sz w:val="20"/>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7828BC8">
            <w:pPr>
              <w:jc w:val="left"/>
              <w:rPr>
                <w:rFonts w:eastAsia="宋体"/>
                <w:sz w:val="20"/>
              </w:rPr>
            </w:pPr>
            <w:r>
              <w:rPr>
                <w:rFonts w:hint="eastAsia" w:eastAsia="宋体"/>
                <w:kern w:val="0"/>
                <w:sz w:val="20"/>
                <w:lang w:eastAsia="zh-CN"/>
              </w:rPr>
              <w:t>二、</w:t>
            </w:r>
            <w:r>
              <w:rPr>
                <w:rFonts w:eastAsia="宋体"/>
                <w:kern w:val="0"/>
                <w:sz w:val="20"/>
              </w:rPr>
              <w:t>结转下年</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D1F96B9">
            <w:pPr>
              <w:ind w:firstLine="200" w:firstLineChars="100"/>
              <w:rPr>
                <w:rFonts w:eastAsia="宋体"/>
                <w:sz w:val="20"/>
              </w:rPr>
            </w:pPr>
          </w:p>
        </w:tc>
        <w:tc>
          <w:tcPr>
            <w:tcW w:w="1148" w:type="dxa"/>
            <w:tcBorders>
              <w:top w:val="single" w:color="auto" w:sz="4" w:space="0"/>
              <w:left w:val="single" w:color="auto" w:sz="4" w:space="0"/>
              <w:bottom w:val="single" w:color="auto" w:sz="4" w:space="0"/>
              <w:right w:val="single" w:color="auto" w:sz="4" w:space="0"/>
            </w:tcBorders>
            <w:noWrap w:val="0"/>
            <w:vAlign w:val="top"/>
          </w:tcPr>
          <w:p w14:paraId="77F10B08">
            <w:pPr>
              <w:ind w:firstLine="200" w:firstLineChars="100"/>
              <w:rPr>
                <w:rFonts w:eastAsia="宋体"/>
                <w:sz w:val="20"/>
              </w:rPr>
            </w:pPr>
          </w:p>
        </w:tc>
        <w:tc>
          <w:tcPr>
            <w:tcW w:w="1150" w:type="dxa"/>
            <w:tcBorders>
              <w:top w:val="single" w:color="auto" w:sz="4" w:space="0"/>
              <w:left w:val="single" w:color="auto" w:sz="4" w:space="0"/>
              <w:bottom w:val="single" w:color="auto" w:sz="4" w:space="0"/>
              <w:right w:val="single" w:color="auto" w:sz="4" w:space="0"/>
            </w:tcBorders>
            <w:noWrap w:val="0"/>
            <w:vAlign w:val="top"/>
          </w:tcPr>
          <w:p w14:paraId="791A1847">
            <w:pPr>
              <w:ind w:firstLine="200" w:firstLineChars="100"/>
              <w:rPr>
                <w:rFonts w:eastAsia="宋体"/>
                <w:sz w:val="20"/>
              </w:rPr>
            </w:pPr>
          </w:p>
        </w:tc>
      </w:tr>
      <w:tr w14:paraId="7321D851">
        <w:tblPrEx>
          <w:tblCellMar>
            <w:top w:w="0" w:type="dxa"/>
            <w:left w:w="108" w:type="dxa"/>
            <w:bottom w:w="0" w:type="dxa"/>
            <w:right w:w="108" w:type="dxa"/>
          </w:tblCellMar>
        </w:tblPrEx>
        <w:trPr>
          <w:trHeight w:val="500" w:hRule="atLeast"/>
          <w:jc w:val="center"/>
        </w:trPr>
        <w:tc>
          <w:tcPr>
            <w:tcW w:w="1442" w:type="dxa"/>
            <w:tcBorders>
              <w:top w:val="single" w:color="auto" w:sz="4" w:space="0"/>
              <w:left w:val="single" w:color="auto" w:sz="4" w:space="0"/>
              <w:bottom w:val="single" w:color="auto" w:sz="4" w:space="0"/>
              <w:right w:val="single" w:color="auto" w:sz="4" w:space="0"/>
            </w:tcBorders>
            <w:noWrap w:val="0"/>
            <w:vAlign w:val="center"/>
          </w:tcPr>
          <w:p w14:paraId="4429E6D8">
            <w:pPr>
              <w:widowControl/>
              <w:jc w:val="center"/>
              <w:rPr>
                <w:rFonts w:eastAsia="黑体"/>
                <w:b/>
                <w:bCs/>
                <w:kern w:val="0"/>
                <w:sz w:val="20"/>
              </w:rPr>
            </w:pPr>
            <w:r>
              <w:rPr>
                <w:rFonts w:eastAsia="黑体"/>
                <w:b/>
                <w:bCs/>
                <w:kern w:val="0"/>
                <w:sz w:val="20"/>
              </w:rPr>
              <w:t>收入总计</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B0A0DA1">
            <w:pPr>
              <w:widowControl/>
              <w:jc w:val="right"/>
              <w:rPr>
                <w:rFonts w:eastAsia="黑体"/>
                <w:kern w:val="0"/>
                <w:sz w:val="20"/>
              </w:rPr>
            </w:pPr>
            <w:r>
              <w:rPr>
                <w:rFonts w:hint="eastAsia" w:eastAsia="宋体"/>
                <w:kern w:val="0"/>
                <w:sz w:val="20"/>
                <w:lang w:val="en-US" w:eastAsia="zh-CN"/>
              </w:rPr>
              <w:t>193.95</w:t>
            </w:r>
            <w:r>
              <w:rPr>
                <w:rFonts w:eastAsia="宋体"/>
                <w:kern w:val="0"/>
                <w:sz w:val="20"/>
              </w:rPr>
              <w:t>　</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7EEA34F">
            <w:pPr>
              <w:widowControl/>
              <w:jc w:val="right"/>
              <w:rPr>
                <w:rFonts w:hint="default" w:eastAsia="黑体"/>
                <w:kern w:val="0"/>
                <w:sz w:val="20"/>
                <w:lang w:val="en-US" w:eastAsia="zh-CN"/>
              </w:rPr>
            </w:pPr>
            <w:r>
              <w:rPr>
                <w:rFonts w:hint="eastAsia" w:eastAsia="宋体"/>
                <w:kern w:val="0"/>
                <w:sz w:val="20"/>
                <w:lang w:val="en-US" w:eastAsia="zh-CN"/>
              </w:rPr>
              <w:t>180.67</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7CAC5B1B">
            <w:pPr>
              <w:widowControl/>
              <w:jc w:val="right"/>
              <w:rPr>
                <w:rFonts w:hint="default" w:eastAsia="黑体"/>
                <w:kern w:val="0"/>
                <w:sz w:val="20"/>
                <w:lang w:val="en-US" w:eastAsia="zh-CN"/>
              </w:rPr>
            </w:pPr>
            <w:r>
              <w:rPr>
                <w:rFonts w:hint="eastAsia" w:eastAsia="宋体"/>
                <w:kern w:val="0"/>
                <w:sz w:val="20"/>
                <w:lang w:val="en-US" w:eastAsia="zh-CN"/>
              </w:rPr>
              <w:t>13.27</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B9D4076">
            <w:pPr>
              <w:widowControl/>
              <w:jc w:val="center"/>
              <w:rPr>
                <w:rFonts w:eastAsia="黑体"/>
                <w:b/>
                <w:bCs/>
                <w:kern w:val="0"/>
                <w:sz w:val="20"/>
              </w:rPr>
            </w:pPr>
            <w:r>
              <w:rPr>
                <w:rFonts w:eastAsia="黑体"/>
                <w:b/>
                <w:bCs/>
                <w:kern w:val="0"/>
                <w:sz w:val="20"/>
              </w:rPr>
              <w:t>支出总计</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706C4F9">
            <w:pPr>
              <w:widowControl/>
              <w:jc w:val="right"/>
              <w:rPr>
                <w:rFonts w:eastAsia="宋体"/>
                <w:kern w:val="0"/>
                <w:sz w:val="20"/>
              </w:rPr>
            </w:pPr>
            <w:r>
              <w:rPr>
                <w:rFonts w:hint="eastAsia" w:eastAsia="宋体"/>
                <w:kern w:val="0"/>
                <w:sz w:val="20"/>
                <w:lang w:val="en-US" w:eastAsia="zh-CN"/>
              </w:rPr>
              <w:t>193.95</w:t>
            </w:r>
            <w:r>
              <w:rPr>
                <w:rFonts w:eastAsia="宋体"/>
                <w:kern w:val="0"/>
                <w:sz w:val="20"/>
              </w:rPr>
              <w:t>　</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5921357">
            <w:pPr>
              <w:widowControl/>
              <w:jc w:val="right"/>
              <w:rPr>
                <w:rFonts w:hint="default" w:eastAsia="宋体"/>
                <w:kern w:val="0"/>
                <w:sz w:val="20"/>
                <w:lang w:val="en-US" w:eastAsia="zh-CN"/>
              </w:rPr>
            </w:pPr>
            <w:r>
              <w:rPr>
                <w:rFonts w:hint="eastAsia" w:eastAsia="宋体"/>
                <w:kern w:val="0"/>
                <w:sz w:val="20"/>
                <w:lang w:val="en-US" w:eastAsia="zh-CN"/>
              </w:rPr>
              <w:t>180.67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0D36C09">
            <w:pPr>
              <w:widowControl/>
              <w:jc w:val="right"/>
              <w:rPr>
                <w:rFonts w:hint="default" w:eastAsia="宋体"/>
                <w:kern w:val="0"/>
                <w:sz w:val="20"/>
                <w:lang w:val="en-US" w:eastAsia="zh-CN"/>
              </w:rPr>
            </w:pPr>
            <w:r>
              <w:rPr>
                <w:rFonts w:hint="eastAsia" w:eastAsia="宋体"/>
                <w:kern w:val="0"/>
                <w:sz w:val="20"/>
                <w:lang w:val="en-US" w:eastAsia="zh-CN"/>
              </w:rPr>
              <w:t>13.27</w:t>
            </w:r>
          </w:p>
        </w:tc>
      </w:tr>
    </w:tbl>
    <w:p w14:paraId="589FF2FB">
      <w:pPr>
        <w:jc w:val="both"/>
        <w:rPr>
          <w:rFonts w:eastAsia="宋体"/>
          <w:kern w:val="0"/>
          <w:sz w:val="20"/>
        </w:rPr>
      </w:pPr>
    </w:p>
    <w:p w14:paraId="319F4614">
      <w:pPr>
        <w:jc w:val="both"/>
        <w:rPr>
          <w:rFonts w:eastAsia="宋体"/>
          <w:kern w:val="0"/>
          <w:sz w:val="20"/>
        </w:rPr>
      </w:pPr>
    </w:p>
    <w:p w14:paraId="4E6A8289">
      <w:pPr>
        <w:jc w:val="both"/>
        <w:rPr>
          <w:rFonts w:eastAsia="宋体"/>
          <w:kern w:val="0"/>
          <w:sz w:val="20"/>
        </w:rPr>
      </w:pPr>
    </w:p>
    <w:p w14:paraId="02DA94AF">
      <w:pPr>
        <w:jc w:val="both"/>
        <w:rPr>
          <w:rFonts w:eastAsia="宋体"/>
          <w:kern w:val="0"/>
          <w:sz w:val="20"/>
        </w:rPr>
      </w:pPr>
    </w:p>
    <w:p w14:paraId="14315D55">
      <w:pPr>
        <w:jc w:val="both"/>
        <w:rPr>
          <w:rFonts w:eastAsia="宋体"/>
          <w:kern w:val="0"/>
          <w:sz w:val="20"/>
        </w:rPr>
      </w:pPr>
    </w:p>
    <w:p w14:paraId="4F9E6C9F">
      <w:pPr>
        <w:jc w:val="both"/>
        <w:rPr>
          <w:rFonts w:eastAsia="宋体"/>
          <w:kern w:val="0"/>
          <w:sz w:val="20"/>
        </w:rPr>
      </w:pPr>
    </w:p>
    <w:p w14:paraId="3C77EC4C">
      <w:pPr>
        <w:jc w:val="both"/>
        <w:rPr>
          <w:rFonts w:eastAsia="宋体"/>
          <w:kern w:val="0"/>
          <w:sz w:val="20"/>
        </w:rPr>
      </w:pPr>
    </w:p>
    <w:p w14:paraId="1D9C2E8C">
      <w:pPr>
        <w:jc w:val="both"/>
        <w:rPr>
          <w:rFonts w:eastAsia="宋体"/>
          <w:kern w:val="0"/>
          <w:sz w:val="20"/>
        </w:rPr>
      </w:pPr>
    </w:p>
    <w:p w14:paraId="63E399B6">
      <w:pPr>
        <w:jc w:val="both"/>
        <w:rPr>
          <w:rFonts w:eastAsia="宋体"/>
          <w:kern w:val="0"/>
          <w:sz w:val="20"/>
        </w:rPr>
      </w:pPr>
    </w:p>
    <w:p w14:paraId="7749051B">
      <w:pPr>
        <w:jc w:val="both"/>
        <w:rPr>
          <w:rFonts w:eastAsia="宋体"/>
          <w:kern w:val="0"/>
          <w:sz w:val="20"/>
        </w:rPr>
      </w:pPr>
    </w:p>
    <w:p w14:paraId="28D9CE3D">
      <w:pPr>
        <w:jc w:val="both"/>
        <w:rPr>
          <w:rFonts w:eastAsia="宋体"/>
          <w:kern w:val="0"/>
          <w:sz w:val="20"/>
        </w:rPr>
      </w:pPr>
    </w:p>
    <w:p w14:paraId="0C747C8A">
      <w:pPr>
        <w:jc w:val="center"/>
        <w:rPr>
          <w:rFonts w:eastAsia="宋体"/>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24A62B54">
      <w:pPr>
        <w:jc w:val="right"/>
        <w:rPr>
          <w:rFonts w:eastAsia="宋体"/>
          <w:kern w:val="0"/>
          <w:sz w:val="20"/>
        </w:rPr>
      </w:pPr>
      <w:r>
        <w:rPr>
          <w:rFonts w:eastAsia="华文细黑"/>
          <w:color w:val="000000"/>
          <w:kern w:val="0"/>
          <w:sz w:val="20"/>
        </w:rPr>
        <w:t>单位：万元</w:t>
      </w:r>
    </w:p>
    <w:tbl>
      <w:tblPr>
        <w:tblStyle w:val="4"/>
        <w:tblW w:w="8789" w:type="dxa"/>
        <w:jc w:val="center"/>
        <w:tblLayout w:type="fixed"/>
        <w:tblCellMar>
          <w:top w:w="15" w:type="dxa"/>
          <w:left w:w="15" w:type="dxa"/>
          <w:bottom w:w="15" w:type="dxa"/>
          <w:right w:w="15" w:type="dxa"/>
        </w:tblCellMar>
      </w:tblPr>
      <w:tblGrid>
        <w:gridCol w:w="2552"/>
        <w:gridCol w:w="1134"/>
        <w:gridCol w:w="1134"/>
        <w:gridCol w:w="1134"/>
        <w:gridCol w:w="1134"/>
        <w:gridCol w:w="1701"/>
      </w:tblGrid>
      <w:tr w14:paraId="3A8B1E3D">
        <w:tblPrEx>
          <w:tblCellMar>
            <w:top w:w="15" w:type="dxa"/>
            <w:left w:w="15" w:type="dxa"/>
            <w:bottom w:w="15" w:type="dxa"/>
            <w:right w:w="15" w:type="dxa"/>
          </w:tblCellMar>
        </w:tblPrEx>
        <w:trPr>
          <w:trHeight w:val="390" w:hRule="atLeast"/>
          <w:jc w:val="center"/>
        </w:trPr>
        <w:tc>
          <w:tcPr>
            <w:tcW w:w="2552" w:type="dxa"/>
            <w:vMerge w:val="restart"/>
            <w:tcBorders>
              <w:top w:val="single" w:color="auto" w:sz="4" w:space="0"/>
              <w:left w:val="single" w:color="000000" w:sz="4" w:space="0"/>
              <w:bottom w:val="single" w:color="000000" w:sz="4" w:space="0"/>
              <w:right w:val="single" w:color="000000" w:sz="4" w:space="0"/>
            </w:tcBorders>
            <w:noWrap w:val="0"/>
            <w:vAlign w:val="center"/>
          </w:tcPr>
          <w:p w14:paraId="46B71E44">
            <w:pPr>
              <w:autoSpaceDN w:val="0"/>
              <w:jc w:val="center"/>
              <w:textAlignment w:val="center"/>
              <w:rPr>
                <w:rFonts w:eastAsia="宋体"/>
                <w:color w:val="000000"/>
                <w:sz w:val="20"/>
              </w:rPr>
            </w:pPr>
            <w:r>
              <w:rPr>
                <w:rFonts w:eastAsia="宋体"/>
                <w:color w:val="000000"/>
                <w:sz w:val="20"/>
              </w:rPr>
              <w:t>功能分类</w:t>
            </w:r>
          </w:p>
          <w:p w14:paraId="3EFC80AD">
            <w:pPr>
              <w:widowControl/>
              <w:jc w:val="center"/>
              <w:rPr>
                <w:rFonts w:eastAsia="华文细黑"/>
                <w:color w:val="000000"/>
                <w:kern w:val="0"/>
                <w:sz w:val="20"/>
              </w:rPr>
            </w:pPr>
            <w:r>
              <w:rPr>
                <w:rFonts w:eastAsia="宋体"/>
                <w:color w:val="000000"/>
                <w:sz w:val="20"/>
              </w:rPr>
              <w:t>科目名称</w:t>
            </w:r>
          </w:p>
        </w:tc>
        <w:tc>
          <w:tcPr>
            <w:tcW w:w="1134" w:type="dxa"/>
            <w:vMerge w:val="restart"/>
            <w:tcBorders>
              <w:top w:val="single" w:color="auto" w:sz="4" w:space="0"/>
              <w:left w:val="single" w:color="000000" w:sz="4" w:space="0"/>
              <w:bottom w:val="single" w:color="000000" w:sz="4" w:space="0"/>
              <w:right w:val="single" w:color="000000" w:sz="4" w:space="0"/>
            </w:tcBorders>
            <w:noWrap w:val="0"/>
            <w:vAlign w:val="center"/>
          </w:tcPr>
          <w:p w14:paraId="5CB006F5">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1548CC4">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14:paraId="1DC678DC">
            <w:pPr>
              <w:widowControl/>
              <w:jc w:val="center"/>
              <w:rPr>
                <w:rFonts w:eastAsia="华文细黑"/>
                <w:color w:val="000000"/>
                <w:kern w:val="0"/>
                <w:sz w:val="20"/>
              </w:rPr>
            </w:pPr>
            <w:r>
              <w:rPr>
                <w:rFonts w:eastAsia="华文细黑"/>
                <w:color w:val="000000"/>
                <w:kern w:val="0"/>
                <w:sz w:val="20"/>
              </w:rPr>
              <w:t>项目                                                               支出</w:t>
            </w:r>
          </w:p>
        </w:tc>
      </w:tr>
      <w:tr w14:paraId="6FADD345">
        <w:tblPrEx>
          <w:tblCellMar>
            <w:top w:w="15" w:type="dxa"/>
            <w:left w:w="15" w:type="dxa"/>
            <w:bottom w:w="15" w:type="dxa"/>
            <w:right w:w="15" w:type="dxa"/>
          </w:tblCellMar>
        </w:tblPrEx>
        <w:trPr>
          <w:trHeight w:val="281"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0C7EC288">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545266DC">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6469BF9">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47FD12">
            <w:pPr>
              <w:widowControl/>
              <w:jc w:val="left"/>
              <w:rPr>
                <w:rFonts w:eastAsia="华文细黑"/>
                <w:color w:val="000000"/>
                <w:kern w:val="0"/>
                <w:sz w:val="20"/>
              </w:rPr>
            </w:pPr>
          </w:p>
        </w:tc>
      </w:tr>
      <w:tr w14:paraId="45471103">
        <w:tblPrEx>
          <w:tblCellMar>
            <w:top w:w="15" w:type="dxa"/>
            <w:left w:w="15" w:type="dxa"/>
            <w:bottom w:w="15" w:type="dxa"/>
            <w:right w:w="15" w:type="dxa"/>
          </w:tblCellMar>
        </w:tblPrEx>
        <w:trPr>
          <w:trHeight w:val="630" w:hRule="atLeast"/>
          <w:jc w:val="center"/>
        </w:trPr>
        <w:tc>
          <w:tcPr>
            <w:tcW w:w="2552" w:type="dxa"/>
            <w:vMerge w:val="continue"/>
            <w:tcBorders>
              <w:left w:val="single" w:color="000000" w:sz="4" w:space="0"/>
              <w:bottom w:val="single" w:color="000000" w:sz="4" w:space="0"/>
              <w:right w:val="single" w:color="000000" w:sz="4" w:space="0"/>
            </w:tcBorders>
            <w:noWrap w:val="0"/>
            <w:vAlign w:val="center"/>
          </w:tcPr>
          <w:p w14:paraId="277E8965">
            <w:pPr>
              <w:widowControl/>
              <w:jc w:val="left"/>
              <w:rPr>
                <w:rFonts w:eastAsia="华文细黑"/>
                <w:color w:val="000000"/>
                <w:kern w:val="0"/>
                <w:sz w:val="20"/>
              </w:rPr>
            </w:pPr>
          </w:p>
        </w:tc>
        <w:tc>
          <w:tcPr>
            <w:tcW w:w="1134" w:type="dxa"/>
            <w:vMerge w:val="continue"/>
            <w:tcBorders>
              <w:left w:val="single" w:color="000000" w:sz="4" w:space="0"/>
              <w:bottom w:val="single" w:color="000000" w:sz="4" w:space="0"/>
              <w:right w:val="single" w:color="000000" w:sz="4" w:space="0"/>
            </w:tcBorders>
            <w:noWrap w:val="0"/>
            <w:vAlign w:val="center"/>
          </w:tcPr>
          <w:p w14:paraId="68FE4A72">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FD59279">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A9ED09C">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26506F1">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2A4E7">
            <w:pPr>
              <w:widowControl/>
              <w:jc w:val="left"/>
              <w:rPr>
                <w:rFonts w:eastAsia="华文细黑"/>
                <w:color w:val="000000"/>
                <w:kern w:val="0"/>
                <w:sz w:val="20"/>
              </w:rPr>
            </w:pPr>
          </w:p>
        </w:tc>
      </w:tr>
      <w:tr w14:paraId="4FB2CD47">
        <w:tblPrEx>
          <w:tblCellMar>
            <w:top w:w="15" w:type="dxa"/>
            <w:left w:w="15" w:type="dxa"/>
            <w:bottom w:w="15" w:type="dxa"/>
            <w:right w:w="15" w:type="dxa"/>
          </w:tblCellMar>
        </w:tblPrEx>
        <w:trPr>
          <w:trHeight w:val="39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246B8A3">
            <w:pPr>
              <w:keepNext w:val="0"/>
              <w:keepLines w:val="0"/>
              <w:widowControl/>
              <w:suppressLineNumbers w:val="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39E96E">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30.27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142695">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30.27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63BB3E">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30.27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56F591">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1DCCA0">
            <w:pPr>
              <w:keepNext w:val="0"/>
              <w:keepLines w:val="0"/>
              <w:widowControl/>
              <w:suppressLineNumbers w:val="0"/>
              <w:jc w:val="right"/>
              <w:textAlignment w:val="center"/>
              <w:rPr>
                <w:rFonts w:eastAsia="宋体"/>
                <w:color w:val="000000"/>
                <w:kern w:val="0"/>
                <w:sz w:val="20"/>
              </w:rPr>
            </w:pPr>
          </w:p>
        </w:tc>
      </w:tr>
      <w:tr w14:paraId="7AF39064">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220E830">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4C43B5">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30.27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C12AF9">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30.27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485CA6">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30.27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7C79ED">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278D49">
            <w:pPr>
              <w:keepNext w:val="0"/>
              <w:keepLines w:val="0"/>
              <w:widowControl/>
              <w:suppressLineNumbers w:val="0"/>
              <w:jc w:val="right"/>
              <w:textAlignment w:val="center"/>
              <w:rPr>
                <w:rFonts w:eastAsia="宋体"/>
                <w:color w:val="000000"/>
                <w:kern w:val="0"/>
                <w:sz w:val="20"/>
              </w:rPr>
            </w:pPr>
          </w:p>
        </w:tc>
      </w:tr>
      <w:tr w14:paraId="382F7E8F">
        <w:tblPrEx>
          <w:tblCellMar>
            <w:top w:w="15" w:type="dxa"/>
            <w:left w:w="15" w:type="dxa"/>
            <w:bottom w:w="15" w:type="dxa"/>
            <w:right w:w="15" w:type="dxa"/>
          </w:tblCellMar>
        </w:tblPrEx>
        <w:trPr>
          <w:trHeight w:val="1198"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BBD220B">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D2507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D1DA958">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E07C44">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17.52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FBAA1B">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31D682">
            <w:pPr>
              <w:keepNext w:val="0"/>
              <w:keepLines w:val="0"/>
              <w:widowControl/>
              <w:suppressLineNumbers w:val="0"/>
              <w:jc w:val="right"/>
              <w:textAlignment w:val="center"/>
              <w:rPr>
                <w:rFonts w:eastAsia="宋体"/>
                <w:color w:val="000000"/>
                <w:kern w:val="0"/>
                <w:sz w:val="20"/>
              </w:rPr>
            </w:pPr>
          </w:p>
        </w:tc>
      </w:tr>
      <w:tr w14:paraId="53F101B6">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1B55DCE">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机关事业单位职业年金缴费支出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324472">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3631F1">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8E0673">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12.75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024F14">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B350ED">
            <w:pPr>
              <w:keepNext w:val="0"/>
              <w:keepLines w:val="0"/>
              <w:widowControl/>
              <w:suppressLineNumbers w:val="0"/>
              <w:jc w:val="right"/>
              <w:textAlignment w:val="center"/>
              <w:rPr>
                <w:rFonts w:hint="default" w:eastAsia="宋体"/>
                <w:color w:val="000000"/>
                <w:kern w:val="0"/>
                <w:sz w:val="20"/>
                <w:lang w:val="en-US" w:eastAsia="zh-CN"/>
              </w:rPr>
            </w:pPr>
          </w:p>
        </w:tc>
      </w:tr>
      <w:tr w14:paraId="065679A2">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BC7821">
            <w:pPr>
              <w:keepNext w:val="0"/>
              <w:keepLines w:val="0"/>
              <w:widowControl/>
              <w:suppressLineNumbers w:val="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2E8CE5">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153.77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643C9D">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141.31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994EAB">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129.41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8A11F8">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11.90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B75E0E">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12.46</w:t>
            </w:r>
          </w:p>
        </w:tc>
      </w:tr>
      <w:tr w14:paraId="777D852F">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913B956">
            <w:pPr>
              <w:keepNext w:val="0"/>
              <w:keepLines w:val="0"/>
              <w:widowControl/>
              <w:suppressLineNumbers w:val="0"/>
              <w:ind w:firstLine="200" w:firstLineChars="1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基层医疗卫生机构</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EB6790">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135.22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6BB2225">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135.22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AEF6CD1">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121.97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B13C929">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11.90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71BBBBD">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1.35</w:t>
            </w:r>
          </w:p>
        </w:tc>
      </w:tr>
      <w:tr w14:paraId="04B54778">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2A762C9">
            <w:pPr>
              <w:keepNext w:val="0"/>
              <w:keepLines w:val="0"/>
              <w:widowControl/>
              <w:suppressLineNumbers w:val="0"/>
              <w:ind w:firstLine="400" w:firstLineChars="2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乡镇卫生院</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FBA5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135.22</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73027C">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133.87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C05AB39">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121.97</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04051">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11.90</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A89AE4">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1.35</w:t>
            </w:r>
          </w:p>
        </w:tc>
      </w:tr>
      <w:tr w14:paraId="26466180">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E5372D">
            <w:pPr>
              <w:keepNext w:val="0"/>
              <w:keepLines w:val="0"/>
              <w:widowControl/>
              <w:suppressLineNumbers w:val="0"/>
              <w:ind w:firstLine="200" w:firstLineChars="100"/>
              <w:jc w:val="left"/>
              <w:textAlignment w:val="center"/>
              <w:rPr>
                <w:rFonts w:eastAsia="宋体"/>
                <w:color w:val="000000"/>
                <w:kern w:val="0"/>
                <w:sz w:val="20"/>
              </w:rPr>
            </w:pPr>
            <w:r>
              <w:rPr>
                <w:rFonts w:hint="eastAsia" w:ascii="宋体" w:hAnsi="宋体" w:eastAsia="宋体" w:cs="宋体"/>
                <w:i w:val="0"/>
                <w:iCs w:val="0"/>
                <w:color w:val="000000"/>
                <w:kern w:val="0"/>
                <w:sz w:val="20"/>
                <w:szCs w:val="20"/>
                <w:u w:val="none"/>
                <w:lang w:val="en-US" w:eastAsia="zh-CN" w:bidi="ar"/>
              </w:rPr>
              <w:t>公共卫生</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02DDE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11.10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60ED6C6">
            <w:pPr>
              <w:keepNext w:val="0"/>
              <w:keepLines w:val="0"/>
              <w:widowControl/>
              <w:suppressLineNumbers w:val="0"/>
              <w:jc w:val="right"/>
              <w:textAlignment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EDBB58">
            <w:pPr>
              <w:keepNext w:val="0"/>
              <w:keepLines w:val="0"/>
              <w:widowControl/>
              <w:suppressLineNumbers w:val="0"/>
              <w:jc w:val="right"/>
              <w:textAlignment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7C402D">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0AC376">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11.10</w:t>
            </w:r>
          </w:p>
        </w:tc>
      </w:tr>
      <w:tr w14:paraId="25AAC8C7">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3085284">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基本公共卫生服务</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E8906D">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11.10</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80288">
            <w:pPr>
              <w:keepNext w:val="0"/>
              <w:keepLines w:val="0"/>
              <w:widowControl/>
              <w:suppressLineNumbers w:val="0"/>
              <w:jc w:val="right"/>
              <w:textAlignment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877E48">
            <w:pPr>
              <w:keepNext w:val="0"/>
              <w:keepLines w:val="0"/>
              <w:widowControl/>
              <w:suppressLineNumbers w:val="0"/>
              <w:jc w:val="right"/>
              <w:textAlignment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33643F1">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7A5DEB4">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11.10</w:t>
            </w:r>
          </w:p>
        </w:tc>
      </w:tr>
      <w:tr w14:paraId="3B8EB15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761F1DF4">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行政事业单位医疗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E4ED44">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7.45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879D432">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7.45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51C7D9A">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7.45</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637EE8">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A5D2DB2">
            <w:pPr>
              <w:keepNext w:val="0"/>
              <w:keepLines w:val="0"/>
              <w:widowControl/>
              <w:suppressLineNumbers w:val="0"/>
              <w:jc w:val="right"/>
              <w:textAlignment w:val="center"/>
              <w:rPr>
                <w:rFonts w:eastAsia="宋体"/>
                <w:color w:val="000000"/>
                <w:kern w:val="0"/>
                <w:sz w:val="20"/>
              </w:rPr>
            </w:pPr>
          </w:p>
        </w:tc>
      </w:tr>
      <w:tr w14:paraId="6E432B26">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2D0928DB">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事业单位医疗</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C9437E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7.01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34F733A">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7.01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FEB407">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7.01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930F1">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1BDB21">
            <w:pPr>
              <w:keepNext w:val="0"/>
              <w:keepLines w:val="0"/>
              <w:widowControl/>
              <w:suppressLineNumbers w:val="0"/>
              <w:jc w:val="right"/>
              <w:textAlignment w:val="center"/>
              <w:rPr>
                <w:rFonts w:eastAsia="宋体"/>
                <w:color w:val="000000"/>
                <w:kern w:val="0"/>
                <w:sz w:val="20"/>
              </w:rPr>
            </w:pPr>
          </w:p>
        </w:tc>
      </w:tr>
      <w:tr w14:paraId="66E2576D">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7071359">
            <w:pPr>
              <w:keepNext w:val="0"/>
              <w:keepLines w:val="0"/>
              <w:widowControl/>
              <w:suppressLineNumbers w:val="0"/>
              <w:ind w:firstLine="400" w:firstLineChars="2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F7AEEE">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F2E3604">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AC0DB">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0.44</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A91C1D">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AD20B9">
            <w:pPr>
              <w:keepNext w:val="0"/>
              <w:keepLines w:val="0"/>
              <w:widowControl/>
              <w:suppressLineNumbers w:val="0"/>
              <w:jc w:val="right"/>
              <w:textAlignment w:val="center"/>
              <w:rPr>
                <w:rFonts w:eastAsia="宋体"/>
                <w:color w:val="000000"/>
                <w:kern w:val="0"/>
                <w:sz w:val="20"/>
              </w:rPr>
            </w:pPr>
          </w:p>
        </w:tc>
      </w:tr>
      <w:tr w14:paraId="6B33A22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8EA4230">
            <w:pPr>
              <w:keepNext w:val="0"/>
              <w:keepLines w:val="0"/>
              <w:widowControl/>
              <w:suppressLineNumbers w:val="0"/>
              <w:ind w:firstLine="200" w:firstLineChars="100"/>
              <w:jc w:val="left"/>
              <w:textAlignment w:val="center"/>
              <w:rPr>
                <w:rFonts w:eastAsia="华文细黑"/>
                <w:color w:val="000000"/>
                <w:kern w:val="0"/>
                <w:sz w:val="20"/>
              </w:rPr>
            </w:pPr>
            <w:r>
              <w:rPr>
                <w:rFonts w:hint="eastAsia" w:ascii="宋体" w:hAnsi="宋体" w:eastAsia="宋体" w:cs="宋体"/>
                <w:i w:val="0"/>
                <w:iCs w:val="0"/>
                <w:color w:val="000000"/>
                <w:kern w:val="0"/>
                <w:sz w:val="20"/>
                <w:szCs w:val="20"/>
                <w:u w:val="none"/>
                <w:lang w:val="en-US" w:eastAsia="zh-CN" w:bidi="ar"/>
              </w:rPr>
              <w:t>其他卫生健康支出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0CDC50">
            <w:pPr>
              <w:keepNext w:val="0"/>
              <w:keepLines w:val="0"/>
              <w:widowControl/>
              <w:suppressLineNumbers w:val="0"/>
              <w:jc w:val="right"/>
              <w:textAlignment w:val="center"/>
              <w:rPr>
                <w:rFonts w:hint="default" w:eastAsia="宋体"/>
                <w:color w:val="000000"/>
                <w:kern w:val="0"/>
                <w:sz w:val="20"/>
                <w:lang w:val="en-US"/>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0CB55">
            <w:pPr>
              <w:keepNext w:val="0"/>
              <w:keepLines w:val="0"/>
              <w:widowControl/>
              <w:suppressLineNumbers w:val="0"/>
              <w:jc w:val="right"/>
              <w:textAlignment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3CDC4D0">
            <w:pPr>
              <w:keepNext w:val="0"/>
              <w:keepLines w:val="0"/>
              <w:widowControl/>
              <w:suppressLineNumbers w:val="0"/>
              <w:jc w:val="right"/>
              <w:textAlignment w:val="center"/>
              <w:rPr>
                <w:rFonts w:hint="eastAsia"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AB59E5D">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0C8B75">
            <w:pPr>
              <w:keepNext w:val="0"/>
              <w:keepLines w:val="0"/>
              <w:widowControl/>
              <w:suppressLineNumbers w:val="0"/>
              <w:jc w:val="right"/>
              <w:textAlignment w:val="center"/>
              <w:rPr>
                <w:rFonts w:hint="default" w:eastAsia="宋体"/>
                <w:color w:val="000000"/>
                <w:kern w:val="0"/>
                <w:sz w:val="20"/>
                <w:lang w:val="en-US" w:eastAsia="zh-CN"/>
              </w:rPr>
            </w:pPr>
          </w:p>
        </w:tc>
      </w:tr>
      <w:tr w14:paraId="290CBE48">
        <w:tblPrEx>
          <w:tblCellMar>
            <w:top w:w="15" w:type="dxa"/>
            <w:left w:w="15" w:type="dxa"/>
            <w:bottom w:w="15" w:type="dxa"/>
            <w:right w:w="15" w:type="dxa"/>
          </w:tblCellMar>
        </w:tblPrEx>
        <w:trPr>
          <w:trHeight w:val="9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FFFFF63">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其他卫生健康支出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81D59">
            <w:pPr>
              <w:keepNext w:val="0"/>
              <w:keepLines w:val="0"/>
              <w:widowControl/>
              <w:suppressLineNumbers w:val="0"/>
              <w:jc w:val="right"/>
              <w:textAlignment w:val="center"/>
              <w:rPr>
                <w:rFonts w:hint="default" w:eastAsia="宋体"/>
                <w:color w:val="000000"/>
                <w:kern w:val="0"/>
                <w:sz w:val="20"/>
                <w:lang w:val="en-US"/>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4551D4">
            <w:pPr>
              <w:keepNext w:val="0"/>
              <w:keepLines w:val="0"/>
              <w:widowControl/>
              <w:suppressLineNumbers w:val="0"/>
              <w:jc w:val="right"/>
              <w:textAlignment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4E63DED">
            <w:pPr>
              <w:keepNext w:val="0"/>
              <w:keepLines w:val="0"/>
              <w:widowControl/>
              <w:suppressLineNumbers w:val="0"/>
              <w:jc w:val="right"/>
              <w:textAlignment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8FA5BE">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F008C78">
            <w:pPr>
              <w:keepNext w:val="0"/>
              <w:keepLines w:val="0"/>
              <w:widowControl/>
              <w:suppressLineNumbers w:val="0"/>
              <w:jc w:val="right"/>
              <w:textAlignment w:val="center"/>
              <w:rPr>
                <w:rFonts w:hint="default" w:eastAsia="宋体"/>
                <w:color w:val="000000"/>
                <w:kern w:val="0"/>
                <w:sz w:val="20"/>
                <w:lang w:val="en-US" w:eastAsia="zh-CN"/>
              </w:rPr>
            </w:pPr>
          </w:p>
        </w:tc>
      </w:tr>
      <w:tr w14:paraId="7E501144">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029F17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住房保障支出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C3FB429">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4FA74F">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133C04F">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3C2269">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7DCD7CE">
            <w:pPr>
              <w:keepNext w:val="0"/>
              <w:keepLines w:val="0"/>
              <w:widowControl/>
              <w:suppressLineNumbers w:val="0"/>
              <w:jc w:val="right"/>
              <w:textAlignment w:val="center"/>
              <w:rPr>
                <w:rFonts w:eastAsia="宋体"/>
                <w:color w:val="000000"/>
                <w:kern w:val="0"/>
                <w:sz w:val="20"/>
              </w:rPr>
            </w:pPr>
          </w:p>
        </w:tc>
      </w:tr>
      <w:tr w14:paraId="5EA28951">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17A491F9">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住房改革支出</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DD0093C">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D3A1BD">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D11380">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13D647">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50B7440">
            <w:pPr>
              <w:keepNext w:val="0"/>
              <w:keepLines w:val="0"/>
              <w:widowControl/>
              <w:suppressLineNumbers w:val="0"/>
              <w:jc w:val="right"/>
              <w:textAlignment w:val="center"/>
              <w:rPr>
                <w:rFonts w:eastAsia="宋体"/>
                <w:color w:val="000000"/>
                <w:kern w:val="0"/>
                <w:sz w:val="20"/>
              </w:rPr>
            </w:pPr>
          </w:p>
        </w:tc>
      </w:tr>
      <w:tr w14:paraId="4FDD050E">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6A25F794">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住房公积金</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F6B5FF">
            <w:pPr>
              <w:keepNext w:val="0"/>
              <w:keepLines w:val="0"/>
              <w:widowControl/>
              <w:suppressLineNumbers w:val="0"/>
              <w:jc w:val="right"/>
              <w:textAlignment w:val="center"/>
              <w:rPr>
                <w:rFonts w:hint="default" w:eastAsia="宋体"/>
                <w:color w:val="000000"/>
                <w:kern w:val="0"/>
                <w:sz w:val="20"/>
                <w:lang w:val="en-US"/>
              </w:rPr>
            </w:pPr>
            <w:r>
              <w:rPr>
                <w:rFonts w:hint="eastAsia" w:ascii="宋体" w:hAnsi="宋体" w:eastAsia="宋体" w:cs="宋体"/>
                <w:i w:val="0"/>
                <w:iCs w:val="0"/>
                <w:color w:val="000000"/>
                <w:kern w:val="0"/>
                <w:sz w:val="20"/>
                <w:szCs w:val="20"/>
                <w:u w:val="none"/>
                <w:lang w:val="en-US" w:eastAsia="zh-CN" w:bidi="ar"/>
              </w:rPr>
              <w:t>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FDCC9">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1EFD54B">
            <w:pPr>
              <w:keepNext w:val="0"/>
              <w:keepLines w:val="0"/>
              <w:widowControl/>
              <w:suppressLineNumbers w:val="0"/>
              <w:jc w:val="right"/>
              <w:textAlignment w:val="center"/>
              <w:rPr>
                <w:rFonts w:hint="default" w:eastAsia="宋体"/>
                <w:color w:val="000000"/>
                <w:kern w:val="0"/>
                <w:sz w:val="20"/>
                <w:lang w:val="en-US" w:eastAsia="zh-CN"/>
              </w:rPr>
            </w:pPr>
            <w:r>
              <w:rPr>
                <w:rFonts w:hint="eastAsia" w:ascii="宋体" w:hAnsi="宋体" w:eastAsia="宋体" w:cs="宋体"/>
                <w:i w:val="0"/>
                <w:iCs w:val="0"/>
                <w:color w:val="000000"/>
                <w:kern w:val="0"/>
                <w:sz w:val="20"/>
                <w:szCs w:val="20"/>
                <w:u w:val="none"/>
                <w:lang w:val="en-US" w:eastAsia="zh-CN" w:bidi="ar"/>
              </w:rPr>
              <w:t>9.91</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18CF15A">
            <w:pPr>
              <w:keepNext w:val="0"/>
              <w:keepLines w:val="0"/>
              <w:widowControl/>
              <w:suppressLineNumbers w:val="0"/>
              <w:jc w:val="right"/>
              <w:textAlignment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667B7B7">
            <w:pPr>
              <w:keepNext w:val="0"/>
              <w:keepLines w:val="0"/>
              <w:widowControl/>
              <w:suppressLineNumbers w:val="0"/>
              <w:jc w:val="right"/>
              <w:textAlignment w:val="center"/>
              <w:rPr>
                <w:rFonts w:eastAsia="宋体"/>
                <w:color w:val="000000"/>
                <w:kern w:val="0"/>
                <w:sz w:val="20"/>
              </w:rPr>
            </w:pPr>
          </w:p>
        </w:tc>
      </w:tr>
      <w:tr w14:paraId="0E1043BA">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5969BFB2">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37EC3D">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6A6C35">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EED9E6">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097E019">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2448DD">
            <w:pPr>
              <w:widowControl/>
              <w:jc w:val="right"/>
              <w:rPr>
                <w:rFonts w:eastAsia="宋体"/>
                <w:color w:val="000000"/>
                <w:kern w:val="0"/>
                <w:sz w:val="20"/>
              </w:rPr>
            </w:pPr>
          </w:p>
        </w:tc>
      </w:tr>
      <w:tr w14:paraId="14159E09">
        <w:tblPrEx>
          <w:tblCellMar>
            <w:top w:w="15" w:type="dxa"/>
            <w:left w:w="15" w:type="dxa"/>
            <w:bottom w:w="15" w:type="dxa"/>
            <w:right w:w="15" w:type="dxa"/>
          </w:tblCellMar>
        </w:tblPrEx>
        <w:trPr>
          <w:trHeight w:val="330" w:hRule="atLeast"/>
          <w:jc w:val="center"/>
        </w:trPr>
        <w:tc>
          <w:tcPr>
            <w:tcW w:w="2552" w:type="dxa"/>
            <w:tcBorders>
              <w:top w:val="single" w:color="000000" w:sz="4" w:space="0"/>
              <w:left w:val="single" w:color="000000" w:sz="4" w:space="0"/>
              <w:bottom w:val="single" w:color="000000" w:sz="4" w:space="0"/>
            </w:tcBorders>
            <w:shd w:val="clear" w:color="000000" w:fill="FFFFFF"/>
            <w:noWrap w:val="0"/>
            <w:vAlign w:val="center"/>
          </w:tcPr>
          <w:p w14:paraId="479699B9">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E8CB46">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76C7ABD">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2677839">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1E215E6">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55B05F3">
            <w:pPr>
              <w:widowControl/>
              <w:jc w:val="right"/>
              <w:rPr>
                <w:rFonts w:eastAsia="宋体"/>
                <w:color w:val="000000"/>
                <w:kern w:val="0"/>
                <w:sz w:val="20"/>
              </w:rPr>
            </w:pPr>
          </w:p>
        </w:tc>
      </w:tr>
    </w:tbl>
    <w:p w14:paraId="6CBF49D3">
      <w:pPr>
        <w:jc w:val="both"/>
        <w:rPr>
          <w:rFonts w:eastAsia="宋体"/>
          <w:kern w:val="0"/>
          <w:sz w:val="20"/>
        </w:rPr>
      </w:pPr>
    </w:p>
    <w:p w14:paraId="13CB9A63">
      <w:pPr>
        <w:jc w:val="both"/>
        <w:rPr>
          <w:rFonts w:eastAsia="宋体"/>
          <w:kern w:val="0"/>
          <w:sz w:val="20"/>
        </w:rPr>
      </w:pPr>
    </w:p>
    <w:p w14:paraId="2EF226BF">
      <w:pPr>
        <w:jc w:val="both"/>
        <w:rPr>
          <w:rFonts w:eastAsia="宋体"/>
          <w:kern w:val="0"/>
          <w:sz w:val="20"/>
        </w:rPr>
      </w:pPr>
    </w:p>
    <w:p w14:paraId="28E9DEC3">
      <w:pPr>
        <w:jc w:val="both"/>
        <w:rPr>
          <w:rFonts w:eastAsia="宋体"/>
          <w:kern w:val="0"/>
          <w:sz w:val="20"/>
        </w:rPr>
      </w:pPr>
    </w:p>
    <w:p w14:paraId="6A320388">
      <w:pPr>
        <w:jc w:val="both"/>
        <w:rPr>
          <w:rFonts w:eastAsia="宋体"/>
          <w:kern w:val="0"/>
          <w:sz w:val="20"/>
        </w:rPr>
      </w:pPr>
    </w:p>
    <w:p w14:paraId="00C240E3">
      <w:pPr>
        <w:jc w:val="both"/>
        <w:rPr>
          <w:rFonts w:eastAsia="宋体"/>
          <w:kern w:val="0"/>
          <w:sz w:val="20"/>
        </w:rPr>
      </w:pPr>
    </w:p>
    <w:p w14:paraId="3C390BAB">
      <w:pPr>
        <w:jc w:val="both"/>
        <w:rPr>
          <w:rFonts w:eastAsia="宋体"/>
          <w:kern w:val="0"/>
          <w:sz w:val="20"/>
        </w:rPr>
      </w:pPr>
    </w:p>
    <w:p w14:paraId="0286050F">
      <w:pPr>
        <w:jc w:val="both"/>
        <w:rPr>
          <w:rFonts w:eastAsia="宋体"/>
          <w:kern w:val="0"/>
          <w:sz w:val="20"/>
        </w:rPr>
      </w:pPr>
    </w:p>
    <w:p w14:paraId="1C172EFE">
      <w:pPr>
        <w:jc w:val="center"/>
        <w:rPr>
          <w:rFonts w:eastAsia="宋体"/>
          <w:kern w:val="0"/>
          <w:sz w:val="20"/>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180F4A21">
      <w:pPr>
        <w:jc w:val="right"/>
        <w:rPr>
          <w:rFonts w:eastAsia="宋体"/>
          <w:kern w:val="0"/>
          <w:sz w:val="20"/>
        </w:rPr>
      </w:pPr>
      <w:r>
        <w:rPr>
          <w:rFonts w:hint="eastAsia" w:hAnsi="华文细黑" w:eastAsia="华文细黑"/>
          <w:kern w:val="0"/>
          <w:sz w:val="20"/>
        </w:rPr>
        <w:t>单位：万元</w:t>
      </w:r>
    </w:p>
    <w:tbl>
      <w:tblPr>
        <w:tblStyle w:val="4"/>
        <w:tblW w:w="8931" w:type="dxa"/>
        <w:jc w:val="center"/>
        <w:tblLayout w:type="fixed"/>
        <w:tblCellMar>
          <w:top w:w="0" w:type="dxa"/>
          <w:left w:w="108" w:type="dxa"/>
          <w:bottom w:w="0" w:type="dxa"/>
          <w:right w:w="108" w:type="dxa"/>
        </w:tblCellMar>
      </w:tblPr>
      <w:tblGrid>
        <w:gridCol w:w="3176"/>
        <w:gridCol w:w="2220"/>
        <w:gridCol w:w="1704"/>
        <w:gridCol w:w="1831"/>
      </w:tblGrid>
      <w:tr w14:paraId="47924CDA">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right w:val="single" w:color="auto" w:sz="4" w:space="0"/>
            </w:tcBorders>
            <w:noWrap w:val="0"/>
            <w:vAlign w:val="center"/>
          </w:tcPr>
          <w:p w14:paraId="7E6B876A">
            <w:pPr>
              <w:widowControl/>
              <w:jc w:val="center"/>
              <w:rPr>
                <w:rFonts w:hAnsi="华文细黑" w:eastAsia="华文细黑"/>
                <w:kern w:val="0"/>
                <w:sz w:val="21"/>
                <w:szCs w:val="21"/>
              </w:rPr>
            </w:pPr>
            <w:r>
              <w:rPr>
                <w:rFonts w:hint="eastAsia" w:hAnsi="华文细黑" w:eastAsia="华文细黑"/>
                <w:kern w:val="0"/>
                <w:sz w:val="21"/>
                <w:szCs w:val="21"/>
                <w:lang w:eastAsia="zh-CN"/>
              </w:rPr>
              <w:t>部门预算支出</w:t>
            </w:r>
            <w:r>
              <w:rPr>
                <w:rFonts w:hAnsi="华文细黑" w:eastAsia="华文细黑"/>
                <w:kern w:val="0"/>
                <w:sz w:val="21"/>
                <w:szCs w:val="21"/>
              </w:rPr>
              <w:t>经济分类科目</w:t>
            </w:r>
          </w:p>
        </w:tc>
        <w:tc>
          <w:tcPr>
            <w:tcW w:w="2220" w:type="dxa"/>
            <w:tcBorders>
              <w:top w:val="single" w:color="auto" w:sz="4" w:space="0"/>
              <w:left w:val="single" w:color="auto" w:sz="4" w:space="0"/>
              <w:right w:val="single" w:color="auto" w:sz="4" w:space="0"/>
            </w:tcBorders>
            <w:noWrap w:val="0"/>
            <w:vAlign w:val="center"/>
          </w:tcPr>
          <w:p w14:paraId="17058011">
            <w:pPr>
              <w:widowControl/>
              <w:jc w:val="center"/>
              <w:rPr>
                <w:rFonts w:eastAsia="华文细黑"/>
                <w:kern w:val="0"/>
                <w:sz w:val="21"/>
                <w:szCs w:val="21"/>
              </w:rPr>
            </w:pPr>
            <w:r>
              <w:rPr>
                <w:rFonts w:eastAsia="华文细黑"/>
                <w:color w:val="000000"/>
                <w:kern w:val="0"/>
                <w:sz w:val="21"/>
                <w:szCs w:val="21"/>
              </w:rPr>
              <w:t>合计</w:t>
            </w:r>
          </w:p>
        </w:tc>
        <w:tc>
          <w:tcPr>
            <w:tcW w:w="1704" w:type="dxa"/>
            <w:tcBorders>
              <w:top w:val="single" w:color="auto" w:sz="4" w:space="0"/>
              <w:left w:val="single" w:color="auto" w:sz="4" w:space="0"/>
              <w:right w:val="single" w:color="auto" w:sz="4" w:space="0"/>
            </w:tcBorders>
            <w:noWrap w:val="0"/>
            <w:vAlign w:val="center"/>
          </w:tcPr>
          <w:p w14:paraId="46B51224">
            <w:pPr>
              <w:widowControl/>
              <w:jc w:val="center"/>
              <w:rPr>
                <w:sz w:val="21"/>
                <w:szCs w:val="21"/>
              </w:rPr>
            </w:pPr>
            <w:r>
              <w:rPr>
                <w:rFonts w:eastAsia="华文细黑"/>
                <w:color w:val="000000"/>
                <w:kern w:val="0"/>
                <w:sz w:val="21"/>
                <w:szCs w:val="21"/>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9286C5">
            <w:pPr>
              <w:widowControl/>
              <w:jc w:val="center"/>
              <w:rPr>
                <w:sz w:val="21"/>
                <w:szCs w:val="21"/>
              </w:rPr>
            </w:pPr>
            <w:r>
              <w:rPr>
                <w:rFonts w:eastAsia="华文细黑"/>
                <w:color w:val="000000"/>
                <w:kern w:val="0"/>
                <w:sz w:val="21"/>
                <w:szCs w:val="21"/>
              </w:rPr>
              <w:t>公用经费</w:t>
            </w:r>
          </w:p>
        </w:tc>
      </w:tr>
      <w:tr w14:paraId="5C741020">
        <w:tblPrEx>
          <w:tblCellMar>
            <w:top w:w="0" w:type="dxa"/>
            <w:left w:w="108" w:type="dxa"/>
            <w:bottom w:w="0" w:type="dxa"/>
            <w:right w:w="108" w:type="dxa"/>
          </w:tblCellMar>
        </w:tblPrEx>
        <w:trPr>
          <w:trHeight w:val="562"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268D7B">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0BA658F">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168.88</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6FA9BDB">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168.88</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238FAF7">
            <w:pPr>
              <w:widowControl/>
              <w:jc w:val="right"/>
              <w:rPr>
                <w:rFonts w:hint="default" w:eastAsia="仿宋_GB2312"/>
                <w:sz w:val="21"/>
                <w:szCs w:val="21"/>
                <w:lang w:val="en-US" w:eastAsia="zh-CN"/>
              </w:rPr>
            </w:pPr>
          </w:p>
        </w:tc>
      </w:tr>
      <w:tr w14:paraId="396761FD">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CD49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D5F800">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65.84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FE0B92C">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65.84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BC1D0C2">
            <w:pPr>
              <w:widowControl/>
              <w:jc w:val="right"/>
              <w:rPr>
                <w:rFonts w:hint="default" w:eastAsia="仿宋_GB2312"/>
                <w:sz w:val="21"/>
                <w:szCs w:val="21"/>
                <w:lang w:val="en-US" w:eastAsia="zh-CN"/>
              </w:rPr>
            </w:pPr>
          </w:p>
        </w:tc>
      </w:tr>
      <w:tr w14:paraId="07CDB5F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E9354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F0912F">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17.22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2B781C">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17.22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2479643">
            <w:pPr>
              <w:widowControl/>
              <w:jc w:val="right"/>
              <w:rPr>
                <w:rFonts w:hint="default" w:eastAsia="仿宋_GB2312"/>
                <w:sz w:val="21"/>
                <w:szCs w:val="21"/>
                <w:lang w:val="en-US" w:eastAsia="zh-CN"/>
              </w:rPr>
            </w:pPr>
          </w:p>
        </w:tc>
      </w:tr>
      <w:tr w14:paraId="4EBC4E2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2D9EB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2D3E57C">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5.49</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041B2C1">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5.49</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D258F05">
            <w:pPr>
              <w:widowControl/>
              <w:jc w:val="right"/>
              <w:rPr>
                <w:rFonts w:hint="default" w:eastAsia="仿宋_GB2312"/>
                <w:sz w:val="21"/>
                <w:szCs w:val="21"/>
                <w:lang w:val="en-US" w:eastAsia="zh-CN"/>
              </w:rPr>
            </w:pPr>
          </w:p>
        </w:tc>
      </w:tr>
      <w:tr w14:paraId="22AC994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8862E7">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伙食补助费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7FB3241">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D3BEBDD">
            <w:pPr>
              <w:widowControl/>
              <w:jc w:val="right"/>
              <w:rPr>
                <w:rFonts w:hint="default" w:eastAsia="仿宋_GB2312"/>
                <w:sz w:val="21"/>
                <w:szCs w:val="21"/>
                <w:lang w:val="en-US" w:eastAsia="zh-CN"/>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5A19416">
            <w:pPr>
              <w:widowControl/>
              <w:jc w:val="right"/>
              <w:rPr>
                <w:rFonts w:hint="default" w:eastAsia="仿宋_GB2312"/>
                <w:sz w:val="21"/>
                <w:szCs w:val="21"/>
                <w:lang w:val="en-US" w:eastAsia="zh-CN"/>
              </w:rPr>
            </w:pPr>
          </w:p>
        </w:tc>
      </w:tr>
      <w:tr w14:paraId="23CA8CA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C199EB">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5D6A3A">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31.94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174B10E">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31.94</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85C0099">
            <w:pPr>
              <w:widowControl/>
              <w:jc w:val="right"/>
              <w:rPr>
                <w:sz w:val="21"/>
                <w:szCs w:val="21"/>
              </w:rPr>
            </w:pPr>
          </w:p>
        </w:tc>
      </w:tr>
      <w:tr w14:paraId="7262DEE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FEE926">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机关事业单位基本养老保险缴费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59E0CF">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17.52</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90CE07">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17.52</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E354154">
            <w:pPr>
              <w:widowControl/>
              <w:jc w:val="right"/>
              <w:rPr>
                <w:sz w:val="21"/>
                <w:szCs w:val="21"/>
              </w:rPr>
            </w:pPr>
          </w:p>
        </w:tc>
      </w:tr>
      <w:tr w14:paraId="6CE1E48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A4AB8B">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职业年金缴费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046689F">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12.75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21B2AF5">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12.75</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3807FBF">
            <w:pPr>
              <w:widowControl/>
              <w:jc w:val="right"/>
              <w:rPr>
                <w:sz w:val="21"/>
                <w:szCs w:val="21"/>
              </w:rPr>
            </w:pPr>
          </w:p>
        </w:tc>
      </w:tr>
      <w:tr w14:paraId="6713DA3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0F38A0F">
            <w:pPr>
              <w:keepNext w:val="0"/>
              <w:keepLines w:val="0"/>
              <w:widowControl/>
              <w:suppressLineNumbers w:val="0"/>
              <w:ind w:firstLine="210" w:firstLineChars="100"/>
              <w:jc w:val="left"/>
              <w:textAlignment w:val="center"/>
              <w:rPr>
                <w:rFonts w:eastAsia="宋体"/>
                <w:kern w:val="0"/>
                <w:sz w:val="21"/>
                <w:szCs w:val="21"/>
              </w:rPr>
            </w:pPr>
            <w:r>
              <w:rPr>
                <w:rFonts w:hint="eastAsia" w:ascii="宋体" w:hAnsi="宋体" w:eastAsia="宋体" w:cs="宋体"/>
                <w:i w:val="0"/>
                <w:iCs w:val="0"/>
                <w:color w:val="000000"/>
                <w:kern w:val="0"/>
                <w:sz w:val="21"/>
                <w:szCs w:val="21"/>
                <w:u w:val="none"/>
                <w:lang w:val="en-US" w:eastAsia="zh-CN" w:bidi="ar"/>
              </w:rPr>
              <w:t>职工基本医疗保险缴费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C744367">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7.01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70DFD80">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7.01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E005255">
            <w:pPr>
              <w:widowControl/>
              <w:jc w:val="right"/>
              <w:rPr>
                <w:sz w:val="21"/>
                <w:szCs w:val="21"/>
              </w:rPr>
            </w:pPr>
          </w:p>
        </w:tc>
      </w:tr>
      <w:tr w14:paraId="2889972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C2CAE8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公务员医疗补助缴费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7AA6EEC">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6335CC0">
            <w:pPr>
              <w:widowControl/>
              <w:jc w:val="right"/>
              <w:rPr>
                <w:rFonts w:hint="default" w:eastAsia="仿宋_GB2312"/>
                <w:sz w:val="21"/>
                <w:szCs w:val="21"/>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EE4E11">
            <w:pPr>
              <w:widowControl/>
              <w:jc w:val="right"/>
              <w:rPr>
                <w:sz w:val="21"/>
                <w:szCs w:val="21"/>
              </w:rPr>
            </w:pPr>
          </w:p>
        </w:tc>
      </w:tr>
      <w:tr w14:paraId="0F5E1D08">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ACB515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其他社会保障缴费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2B727D">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1.20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23B2AD9">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1.20</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EC103E5">
            <w:pPr>
              <w:widowControl/>
              <w:jc w:val="right"/>
              <w:rPr>
                <w:sz w:val="21"/>
                <w:szCs w:val="21"/>
              </w:rPr>
            </w:pPr>
          </w:p>
        </w:tc>
      </w:tr>
      <w:tr w14:paraId="206AB61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2C120B2">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住房公积金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41FC73E">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9.91</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6293B4">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9.91</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0386E61">
            <w:pPr>
              <w:widowControl/>
              <w:jc w:val="right"/>
              <w:rPr>
                <w:sz w:val="21"/>
                <w:szCs w:val="21"/>
              </w:rPr>
            </w:pPr>
          </w:p>
        </w:tc>
      </w:tr>
      <w:tr w14:paraId="3FC7FFA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C8D700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医疗费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43DBD05">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6F22E94">
            <w:pPr>
              <w:widowControl/>
              <w:jc w:val="right"/>
              <w:rPr>
                <w:rFonts w:hint="default" w:eastAsia="仿宋_GB2312"/>
                <w:sz w:val="21"/>
                <w:szCs w:val="21"/>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A037ED">
            <w:pPr>
              <w:widowControl/>
              <w:jc w:val="right"/>
              <w:rPr>
                <w:sz w:val="21"/>
                <w:szCs w:val="21"/>
              </w:rPr>
            </w:pPr>
          </w:p>
        </w:tc>
      </w:tr>
      <w:tr w14:paraId="5667D6F8">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EB7D4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其他工资福利支出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54AD2D">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C44C548">
            <w:pPr>
              <w:widowControl/>
              <w:jc w:val="right"/>
              <w:rPr>
                <w:rFonts w:hint="default" w:eastAsia="仿宋_GB2312"/>
                <w:sz w:val="21"/>
                <w:szCs w:val="21"/>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4F6D3A">
            <w:pPr>
              <w:widowControl/>
              <w:jc w:val="right"/>
              <w:rPr>
                <w:rFonts w:hint="default" w:eastAsia="仿宋_GB2312"/>
                <w:sz w:val="21"/>
                <w:szCs w:val="21"/>
                <w:lang w:val="en-US" w:eastAsia="zh-CN"/>
              </w:rPr>
            </w:pPr>
          </w:p>
        </w:tc>
      </w:tr>
      <w:tr w14:paraId="1AF68B2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403A27B">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72E2A6">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11.90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BCA1832">
            <w:pPr>
              <w:widowControl/>
              <w:jc w:val="right"/>
              <w:rPr>
                <w:rFonts w:hint="default" w:eastAsia="仿宋_GB2312"/>
                <w:sz w:val="21"/>
                <w:szCs w:val="21"/>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320D12C">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11.90</w:t>
            </w:r>
          </w:p>
        </w:tc>
      </w:tr>
      <w:tr w14:paraId="3FC1D89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781CFE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办公费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BED0BA2">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2.40</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9725E61">
            <w:pPr>
              <w:widowControl/>
              <w:jc w:val="right"/>
              <w:rPr>
                <w:rFonts w:hint="default" w:eastAsia="仿宋_GB2312"/>
                <w:sz w:val="21"/>
                <w:szCs w:val="21"/>
                <w:lang w:val="en-US" w:eastAsia="zh-CN"/>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93E78D2">
            <w:pPr>
              <w:keepNext w:val="0"/>
              <w:keepLines w:val="0"/>
              <w:widowControl/>
              <w:suppressLineNumbers w:val="0"/>
              <w:jc w:val="right"/>
              <w:textAlignment w:val="center"/>
              <w:rPr>
                <w:rFonts w:hint="default" w:eastAsia="仿宋_GB2312"/>
                <w:sz w:val="21"/>
                <w:szCs w:val="21"/>
                <w:lang w:val="en-US" w:eastAsia="zh-CN"/>
              </w:rPr>
            </w:pPr>
            <w:r>
              <w:rPr>
                <w:rFonts w:hint="eastAsia" w:ascii="宋体" w:hAnsi="宋体" w:eastAsia="宋体" w:cs="宋体"/>
                <w:i w:val="0"/>
                <w:iCs w:val="0"/>
                <w:color w:val="000000"/>
                <w:kern w:val="0"/>
                <w:sz w:val="20"/>
                <w:szCs w:val="20"/>
                <w:u w:val="none"/>
                <w:lang w:val="en-US" w:eastAsia="zh-CN" w:bidi="ar"/>
              </w:rPr>
              <w:t>2.40</w:t>
            </w:r>
          </w:p>
        </w:tc>
      </w:tr>
      <w:tr w14:paraId="0B5EA0A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3818B0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D937937">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8723CD1">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1709E04">
            <w:pPr>
              <w:widowControl/>
              <w:jc w:val="right"/>
              <w:rPr>
                <w:sz w:val="21"/>
                <w:szCs w:val="21"/>
              </w:rPr>
            </w:pPr>
          </w:p>
        </w:tc>
      </w:tr>
      <w:tr w14:paraId="76B2F75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1A11A5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手续费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CBC585">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88C060">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E7BC5B">
            <w:pPr>
              <w:widowControl/>
              <w:jc w:val="right"/>
              <w:rPr>
                <w:sz w:val="21"/>
                <w:szCs w:val="21"/>
              </w:rPr>
            </w:pPr>
          </w:p>
        </w:tc>
      </w:tr>
      <w:tr w14:paraId="1D57FFF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31344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C496F2F">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C0F69E3">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84CAE">
            <w:pPr>
              <w:widowControl/>
              <w:jc w:val="right"/>
              <w:rPr>
                <w:sz w:val="21"/>
                <w:szCs w:val="21"/>
              </w:rPr>
            </w:pPr>
          </w:p>
        </w:tc>
      </w:tr>
      <w:tr w14:paraId="21FFC7C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85D53C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561A614">
            <w:pPr>
              <w:widowControl/>
              <w:jc w:val="right"/>
              <w:rPr>
                <w:rFonts w:hint="default" w:eastAsia="宋体"/>
                <w:kern w:val="0"/>
                <w:sz w:val="21"/>
                <w:szCs w:val="21"/>
                <w:lang w:val="en-US"/>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9E3B7D3">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7FAB2D">
            <w:pPr>
              <w:widowControl/>
              <w:jc w:val="right"/>
              <w:rPr>
                <w:rFonts w:hint="default"/>
                <w:sz w:val="21"/>
                <w:szCs w:val="21"/>
                <w:lang w:val="en-US"/>
              </w:rPr>
            </w:pPr>
          </w:p>
        </w:tc>
      </w:tr>
      <w:tr w14:paraId="0875586D">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9988B0">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邮电费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1B4D65">
            <w:pPr>
              <w:widowControl/>
              <w:jc w:val="right"/>
              <w:rPr>
                <w:rFonts w:hint="default" w:eastAsia="宋体"/>
                <w:kern w:val="0"/>
                <w:sz w:val="21"/>
                <w:szCs w:val="21"/>
                <w:lang w:val="en-US"/>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7B353FB">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E7A728">
            <w:pPr>
              <w:widowControl/>
              <w:jc w:val="right"/>
              <w:rPr>
                <w:rFonts w:hint="default"/>
                <w:sz w:val="21"/>
                <w:szCs w:val="21"/>
                <w:lang w:val="en-US"/>
              </w:rPr>
            </w:pPr>
          </w:p>
        </w:tc>
      </w:tr>
      <w:tr w14:paraId="0C89F8DE">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728BE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6783CB4">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9.50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1D41420">
            <w:pPr>
              <w:widowControl/>
              <w:jc w:val="right"/>
              <w:rPr>
                <w:rFonts w:ascii="Times New Roman" w:hAnsi="Times New Roman" w:eastAsia="宋体" w:cs="Times New Roman"/>
                <w:kern w:val="0"/>
                <w:sz w:val="21"/>
                <w:szCs w:val="21"/>
                <w:lang w:val="en-US" w:eastAsia="zh-CN" w:bidi="ar-SA"/>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EAAAB7">
            <w:pPr>
              <w:keepNext w:val="0"/>
              <w:keepLines w:val="0"/>
              <w:widowControl/>
              <w:suppressLineNumbers w:val="0"/>
              <w:jc w:val="right"/>
              <w:textAlignment w:val="center"/>
              <w:rPr>
                <w:rFonts w:hint="default"/>
                <w:sz w:val="21"/>
                <w:szCs w:val="21"/>
                <w:lang w:val="en-US"/>
              </w:rPr>
            </w:pPr>
            <w:r>
              <w:rPr>
                <w:rFonts w:hint="eastAsia" w:ascii="宋体" w:hAnsi="宋体" w:eastAsia="宋体" w:cs="宋体"/>
                <w:i w:val="0"/>
                <w:iCs w:val="0"/>
                <w:color w:val="000000"/>
                <w:kern w:val="0"/>
                <w:sz w:val="20"/>
                <w:szCs w:val="20"/>
                <w:u w:val="none"/>
                <w:lang w:val="en-US" w:eastAsia="zh-CN" w:bidi="ar"/>
              </w:rPr>
              <w:t>9.50</w:t>
            </w:r>
          </w:p>
        </w:tc>
      </w:tr>
      <w:tr w14:paraId="5D4A02C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7E1ACF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物业管理费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B9F9E9B">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74E7BA0">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96EB337">
            <w:pPr>
              <w:widowControl/>
              <w:jc w:val="right"/>
              <w:rPr>
                <w:sz w:val="21"/>
                <w:szCs w:val="21"/>
              </w:rPr>
            </w:pPr>
          </w:p>
        </w:tc>
      </w:tr>
      <w:tr w14:paraId="0B87710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F3C46A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86A681A">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5E87114">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540DB8">
            <w:pPr>
              <w:widowControl/>
              <w:jc w:val="right"/>
              <w:rPr>
                <w:sz w:val="21"/>
                <w:szCs w:val="21"/>
              </w:rPr>
            </w:pPr>
          </w:p>
        </w:tc>
      </w:tr>
      <w:tr w14:paraId="1E67A68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83FA6F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CCDD40A">
            <w:pPr>
              <w:widowControl/>
              <w:jc w:val="right"/>
              <w:rPr>
                <w:rFonts w:hint="default" w:eastAsia="宋体"/>
                <w:kern w:val="0"/>
                <w:sz w:val="21"/>
                <w:szCs w:val="21"/>
                <w:lang w:val="en-US" w:eastAsia="zh-CN"/>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BAA0239">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48366C">
            <w:pPr>
              <w:widowControl/>
              <w:jc w:val="right"/>
              <w:rPr>
                <w:rFonts w:hint="default"/>
                <w:sz w:val="21"/>
                <w:szCs w:val="21"/>
                <w:lang w:val="en-US"/>
              </w:rPr>
            </w:pPr>
          </w:p>
        </w:tc>
      </w:tr>
      <w:tr w14:paraId="707A7B3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B2DFD9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租赁费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85D6E22">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D6D8FC5">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1457DCA">
            <w:pPr>
              <w:widowControl/>
              <w:jc w:val="right"/>
              <w:rPr>
                <w:sz w:val="21"/>
                <w:szCs w:val="21"/>
              </w:rPr>
            </w:pPr>
          </w:p>
        </w:tc>
      </w:tr>
      <w:tr w14:paraId="40592E21">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E62F65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会议费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B6465F4">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CB8F213">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641D7B">
            <w:pPr>
              <w:widowControl/>
              <w:jc w:val="right"/>
              <w:rPr>
                <w:sz w:val="21"/>
                <w:szCs w:val="21"/>
              </w:rPr>
            </w:pPr>
          </w:p>
        </w:tc>
      </w:tr>
      <w:tr w14:paraId="752C7F0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B301A28">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培训费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C4D3515">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EF94647">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D3EEBEF">
            <w:pPr>
              <w:widowControl/>
              <w:jc w:val="right"/>
              <w:rPr>
                <w:sz w:val="21"/>
                <w:szCs w:val="21"/>
              </w:rPr>
            </w:pPr>
          </w:p>
        </w:tc>
      </w:tr>
      <w:tr w14:paraId="740DEB3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3EA83B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公务接待费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60D6C11">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4FB69DE">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6CA5809">
            <w:pPr>
              <w:widowControl/>
              <w:jc w:val="right"/>
              <w:rPr>
                <w:sz w:val="21"/>
                <w:szCs w:val="21"/>
              </w:rPr>
            </w:pPr>
          </w:p>
        </w:tc>
      </w:tr>
      <w:tr w14:paraId="2D40A84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B9777D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专用材料费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3847848">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BBFDBDC">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D8122D">
            <w:pPr>
              <w:widowControl/>
              <w:jc w:val="right"/>
              <w:rPr>
                <w:sz w:val="21"/>
                <w:szCs w:val="21"/>
              </w:rPr>
            </w:pPr>
          </w:p>
        </w:tc>
      </w:tr>
      <w:tr w14:paraId="2608764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3AC09F">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被装购置费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2A80875">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CB5280C">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59C849B">
            <w:pPr>
              <w:widowControl/>
              <w:jc w:val="right"/>
              <w:rPr>
                <w:sz w:val="21"/>
                <w:szCs w:val="21"/>
              </w:rPr>
            </w:pPr>
          </w:p>
        </w:tc>
      </w:tr>
      <w:tr w14:paraId="6256343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8ADF52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专用燃料费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3A14BA3">
            <w:pPr>
              <w:widowControl/>
              <w:jc w:val="right"/>
              <w:rPr>
                <w:rFonts w:hint="default" w:eastAsia="宋体"/>
                <w:kern w:val="0"/>
                <w:sz w:val="21"/>
                <w:szCs w:val="21"/>
                <w:lang w:val="en-US"/>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CEF32D2">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35317D5">
            <w:pPr>
              <w:widowControl/>
              <w:jc w:val="right"/>
              <w:rPr>
                <w:rFonts w:hint="default"/>
                <w:sz w:val="21"/>
                <w:szCs w:val="21"/>
                <w:lang w:val="en-US"/>
              </w:rPr>
            </w:pPr>
          </w:p>
        </w:tc>
      </w:tr>
      <w:tr w14:paraId="42A1A75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0407F2D">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5748608">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D87FB0">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9BB4646">
            <w:pPr>
              <w:widowControl/>
              <w:jc w:val="right"/>
              <w:rPr>
                <w:sz w:val="21"/>
                <w:szCs w:val="21"/>
              </w:rPr>
            </w:pPr>
          </w:p>
        </w:tc>
      </w:tr>
      <w:tr w14:paraId="27AD1499">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C53BEA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委托业务费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19D67A8">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FEAD2FD">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8648190">
            <w:pPr>
              <w:widowControl/>
              <w:jc w:val="right"/>
              <w:rPr>
                <w:sz w:val="21"/>
                <w:szCs w:val="21"/>
              </w:rPr>
            </w:pPr>
          </w:p>
        </w:tc>
      </w:tr>
      <w:tr w14:paraId="5BB76A21">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225B477">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工会经费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84F806F">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2C70DC2">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77973E8">
            <w:pPr>
              <w:widowControl/>
              <w:jc w:val="right"/>
              <w:rPr>
                <w:sz w:val="21"/>
                <w:szCs w:val="21"/>
              </w:rPr>
            </w:pPr>
          </w:p>
        </w:tc>
      </w:tr>
      <w:tr w14:paraId="6E18792F">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D7F50F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福利费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83D651F">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6FE105A">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B753744">
            <w:pPr>
              <w:widowControl/>
              <w:jc w:val="right"/>
              <w:rPr>
                <w:sz w:val="21"/>
                <w:szCs w:val="21"/>
              </w:rPr>
            </w:pPr>
          </w:p>
        </w:tc>
      </w:tr>
      <w:tr w14:paraId="75ACC1F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534AD2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公务用车运行维护费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9B68F5E">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20C1452">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DD241AC">
            <w:pPr>
              <w:keepNext w:val="0"/>
              <w:keepLines w:val="0"/>
              <w:widowControl/>
              <w:suppressLineNumbers w:val="0"/>
              <w:jc w:val="right"/>
              <w:textAlignment w:val="center"/>
              <w:rPr>
                <w:sz w:val="21"/>
                <w:szCs w:val="21"/>
              </w:rPr>
            </w:pPr>
          </w:p>
        </w:tc>
      </w:tr>
      <w:tr w14:paraId="047FEF20">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4D113CF4">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8958E60">
            <w:pPr>
              <w:keepNext w:val="0"/>
              <w:keepLines w:val="0"/>
              <w:widowControl/>
              <w:suppressLineNumbers w:val="0"/>
              <w:jc w:val="right"/>
              <w:textAlignment w:val="center"/>
              <w:rPr>
                <w:rFonts w:hint="default" w:eastAsia="宋体"/>
                <w:kern w:val="0"/>
                <w:sz w:val="21"/>
                <w:szCs w:val="21"/>
                <w:lang w:val="en-US"/>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5E7DF19F">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D1FE50B">
            <w:pPr>
              <w:keepNext w:val="0"/>
              <w:keepLines w:val="0"/>
              <w:widowControl/>
              <w:suppressLineNumbers w:val="0"/>
              <w:jc w:val="right"/>
              <w:textAlignment w:val="center"/>
              <w:rPr>
                <w:rFonts w:hint="default"/>
                <w:sz w:val="21"/>
                <w:szCs w:val="21"/>
                <w:lang w:val="en-US"/>
              </w:rPr>
            </w:pPr>
          </w:p>
        </w:tc>
      </w:tr>
      <w:tr w14:paraId="0AC98EA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D13BBB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税金及附加费用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427CBA2">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ADC3AC">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7D0526">
            <w:pPr>
              <w:keepNext w:val="0"/>
              <w:keepLines w:val="0"/>
              <w:widowControl/>
              <w:suppressLineNumbers w:val="0"/>
              <w:jc w:val="right"/>
              <w:textAlignment w:val="center"/>
              <w:rPr>
                <w:sz w:val="21"/>
                <w:szCs w:val="21"/>
              </w:rPr>
            </w:pPr>
          </w:p>
        </w:tc>
      </w:tr>
      <w:tr w14:paraId="02E30DB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89EEBE9">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其他商品和服务支出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AE87B89">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1EB8891D">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786E64">
            <w:pPr>
              <w:keepNext w:val="0"/>
              <w:keepLines w:val="0"/>
              <w:widowControl/>
              <w:suppressLineNumbers w:val="0"/>
              <w:jc w:val="right"/>
              <w:textAlignment w:val="center"/>
              <w:rPr>
                <w:sz w:val="21"/>
                <w:szCs w:val="21"/>
              </w:rPr>
            </w:pPr>
          </w:p>
        </w:tc>
      </w:tr>
      <w:tr w14:paraId="4E9F692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74CF0F8">
            <w:pPr>
              <w:keepNext w:val="0"/>
              <w:keepLines w:val="0"/>
              <w:widowControl/>
              <w:suppressLineNumbers w:val="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4C49D03">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0.72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251F22D">
            <w:pPr>
              <w:keepNext w:val="0"/>
              <w:keepLines w:val="0"/>
              <w:widowControl/>
              <w:suppressLineNumbers w:val="0"/>
              <w:jc w:val="right"/>
              <w:textAlignment w:val="center"/>
              <w:rPr>
                <w:rFonts w:hint="default"/>
                <w:sz w:val="21"/>
                <w:szCs w:val="21"/>
                <w:lang w:val="en-US"/>
              </w:rPr>
            </w:pPr>
            <w:r>
              <w:rPr>
                <w:rFonts w:hint="eastAsia" w:ascii="宋体" w:hAnsi="宋体" w:eastAsia="宋体" w:cs="宋体"/>
                <w:i w:val="0"/>
                <w:iCs w:val="0"/>
                <w:color w:val="000000"/>
                <w:kern w:val="0"/>
                <w:sz w:val="20"/>
                <w:szCs w:val="20"/>
                <w:u w:val="none"/>
                <w:lang w:val="en-US" w:eastAsia="zh-CN" w:bidi="ar"/>
              </w:rPr>
              <w:t>0.72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58D42F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6C667BC4">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D19A52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离休费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DDFDE84">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AFE1051">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4E5783">
            <w:pPr>
              <w:keepNext w:val="0"/>
              <w:keepLines w:val="0"/>
              <w:widowControl/>
              <w:suppressLineNumbers w:val="0"/>
              <w:jc w:val="right"/>
              <w:textAlignment w:val="center"/>
              <w:rPr>
                <w:sz w:val="21"/>
                <w:szCs w:val="21"/>
              </w:rPr>
            </w:pPr>
          </w:p>
        </w:tc>
      </w:tr>
      <w:tr w14:paraId="0A909293">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1AEA426">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退休费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22FA539">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3CF3C33">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668986A">
            <w:pPr>
              <w:keepNext w:val="0"/>
              <w:keepLines w:val="0"/>
              <w:widowControl/>
              <w:suppressLineNumbers w:val="0"/>
              <w:jc w:val="right"/>
              <w:textAlignment w:val="center"/>
              <w:rPr>
                <w:sz w:val="21"/>
                <w:szCs w:val="21"/>
              </w:rPr>
            </w:pPr>
          </w:p>
        </w:tc>
      </w:tr>
      <w:tr w14:paraId="661A7FC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8C38231">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退职（役）费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4F416E7">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8C8DC87">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DEE6BE7">
            <w:pPr>
              <w:keepNext w:val="0"/>
              <w:keepLines w:val="0"/>
              <w:widowControl/>
              <w:suppressLineNumbers w:val="0"/>
              <w:jc w:val="right"/>
              <w:textAlignment w:val="center"/>
              <w:rPr>
                <w:sz w:val="21"/>
                <w:szCs w:val="21"/>
              </w:rPr>
            </w:pPr>
          </w:p>
        </w:tc>
      </w:tr>
      <w:tr w14:paraId="563F65D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E4CBCFE">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抚恤金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53CA4BB">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27F3656B">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9CDEB5D">
            <w:pPr>
              <w:keepNext w:val="0"/>
              <w:keepLines w:val="0"/>
              <w:widowControl/>
              <w:suppressLineNumbers w:val="0"/>
              <w:jc w:val="right"/>
              <w:textAlignment w:val="center"/>
              <w:rPr>
                <w:sz w:val="21"/>
                <w:szCs w:val="21"/>
              </w:rPr>
            </w:pPr>
          </w:p>
        </w:tc>
      </w:tr>
      <w:tr w14:paraId="3C7EFEC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3AB224EA">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生活补助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45B41BB0">
            <w:pPr>
              <w:keepNext w:val="0"/>
              <w:keepLines w:val="0"/>
              <w:widowControl/>
              <w:suppressLineNumbers w:val="0"/>
              <w:jc w:val="right"/>
              <w:textAlignment w:val="center"/>
              <w:rPr>
                <w:rFonts w:hint="default" w:eastAsia="宋体"/>
                <w:kern w:val="0"/>
                <w:sz w:val="21"/>
                <w:szCs w:val="21"/>
                <w:lang w:val="en-US"/>
              </w:rPr>
            </w:pPr>
            <w:r>
              <w:rPr>
                <w:rFonts w:hint="eastAsia" w:ascii="宋体" w:hAnsi="宋体" w:eastAsia="宋体" w:cs="宋体"/>
                <w:i w:val="0"/>
                <w:iCs w:val="0"/>
                <w:color w:val="000000"/>
                <w:kern w:val="0"/>
                <w:sz w:val="20"/>
                <w:szCs w:val="20"/>
                <w:u w:val="none"/>
                <w:lang w:val="en-US" w:eastAsia="zh-CN" w:bidi="ar"/>
              </w:rPr>
              <w:t>0.72</w:t>
            </w: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71CAFA0">
            <w:pPr>
              <w:keepNext w:val="0"/>
              <w:keepLines w:val="0"/>
              <w:widowControl/>
              <w:suppressLineNumbers w:val="0"/>
              <w:jc w:val="right"/>
              <w:textAlignment w:val="center"/>
              <w:rPr>
                <w:rFonts w:hint="default"/>
                <w:sz w:val="21"/>
                <w:szCs w:val="21"/>
                <w:lang w:val="en-US"/>
              </w:rPr>
            </w:pPr>
            <w:r>
              <w:rPr>
                <w:rFonts w:hint="eastAsia" w:ascii="宋体" w:hAnsi="宋体" w:eastAsia="宋体" w:cs="宋体"/>
                <w:i w:val="0"/>
                <w:iCs w:val="0"/>
                <w:color w:val="000000"/>
                <w:kern w:val="0"/>
                <w:sz w:val="20"/>
                <w:szCs w:val="20"/>
                <w:u w:val="none"/>
                <w:lang w:val="en-US" w:eastAsia="zh-CN" w:bidi="ar"/>
              </w:rPr>
              <w:t>0.72</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202BC7">
            <w:pPr>
              <w:keepNext w:val="0"/>
              <w:keepLines w:val="0"/>
              <w:widowControl/>
              <w:suppressLineNumbers w:val="0"/>
              <w:jc w:val="right"/>
              <w:textAlignment w:val="center"/>
              <w:rPr>
                <w:rFonts w:hint="default"/>
                <w:sz w:val="21"/>
                <w:szCs w:val="21"/>
                <w:lang w:val="en-US"/>
              </w:rPr>
            </w:pPr>
          </w:p>
        </w:tc>
      </w:tr>
      <w:tr w14:paraId="692DF046">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8ADD66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救济费</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020523F">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32653C">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29C5CB3">
            <w:pPr>
              <w:keepNext w:val="0"/>
              <w:keepLines w:val="0"/>
              <w:widowControl/>
              <w:suppressLineNumbers w:val="0"/>
              <w:jc w:val="right"/>
              <w:textAlignment w:val="center"/>
              <w:rPr>
                <w:sz w:val="21"/>
                <w:szCs w:val="21"/>
              </w:rPr>
            </w:pPr>
          </w:p>
        </w:tc>
      </w:tr>
      <w:tr w14:paraId="79E50A2B">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705327">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医疗费补助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2A04B4A1">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13D99FA">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6D2E43F">
            <w:pPr>
              <w:keepNext w:val="0"/>
              <w:keepLines w:val="0"/>
              <w:widowControl/>
              <w:suppressLineNumbers w:val="0"/>
              <w:jc w:val="right"/>
              <w:textAlignment w:val="center"/>
              <w:rPr>
                <w:sz w:val="21"/>
                <w:szCs w:val="21"/>
              </w:rPr>
            </w:pPr>
          </w:p>
        </w:tc>
      </w:tr>
      <w:tr w14:paraId="460CBB9E">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134A8A93">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助学金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2C12573">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7C18E0CC">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FFC3BA4">
            <w:pPr>
              <w:keepNext w:val="0"/>
              <w:keepLines w:val="0"/>
              <w:widowControl/>
              <w:suppressLineNumbers w:val="0"/>
              <w:jc w:val="right"/>
              <w:textAlignment w:val="center"/>
              <w:rPr>
                <w:sz w:val="21"/>
                <w:szCs w:val="21"/>
              </w:rPr>
            </w:pPr>
          </w:p>
        </w:tc>
      </w:tr>
      <w:tr w14:paraId="58F9C345">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DC5453C">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奖励金</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601968C">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4CF8A750">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3D4E059">
            <w:pPr>
              <w:keepNext w:val="0"/>
              <w:keepLines w:val="0"/>
              <w:widowControl/>
              <w:suppressLineNumbers w:val="0"/>
              <w:jc w:val="right"/>
              <w:textAlignment w:val="center"/>
              <w:rPr>
                <w:sz w:val="21"/>
                <w:szCs w:val="21"/>
              </w:rPr>
            </w:pPr>
          </w:p>
        </w:tc>
      </w:tr>
      <w:tr w14:paraId="74B76EF7">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04EBFF85">
            <w:pPr>
              <w:keepNext w:val="0"/>
              <w:keepLines w:val="0"/>
              <w:widowControl/>
              <w:suppressLineNumbers w:val="0"/>
              <w:ind w:firstLine="210" w:firstLineChars="100"/>
              <w:jc w:val="left"/>
              <w:textAlignment w:val="center"/>
              <w:rPr>
                <w:rFonts w:eastAsia="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个人农业生产补贴</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53B53D80">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37C6772D">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587B56D">
            <w:pPr>
              <w:keepNext w:val="0"/>
              <w:keepLines w:val="0"/>
              <w:widowControl/>
              <w:suppressLineNumbers w:val="0"/>
              <w:jc w:val="right"/>
              <w:textAlignment w:val="center"/>
              <w:rPr>
                <w:sz w:val="21"/>
                <w:szCs w:val="21"/>
              </w:rPr>
            </w:pPr>
          </w:p>
        </w:tc>
      </w:tr>
      <w:tr w14:paraId="500635B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7495649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资本性支出</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906F32E">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6915E945">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824C2F">
            <w:pPr>
              <w:keepNext w:val="0"/>
              <w:keepLines w:val="0"/>
              <w:widowControl/>
              <w:suppressLineNumbers w:val="0"/>
              <w:jc w:val="right"/>
              <w:textAlignment w:val="center"/>
              <w:rPr>
                <w:sz w:val="21"/>
                <w:szCs w:val="21"/>
              </w:rPr>
            </w:pPr>
          </w:p>
        </w:tc>
      </w:tr>
      <w:tr w14:paraId="7F9273BC">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220420F3">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办公设备购置</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7EDDD40A">
            <w:pPr>
              <w:keepNext w:val="0"/>
              <w:keepLines w:val="0"/>
              <w:widowControl/>
              <w:suppressLineNumbers w:val="0"/>
              <w:jc w:val="right"/>
              <w:textAlignment w:val="center"/>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14:paraId="0BC349E2">
            <w:pPr>
              <w:keepNext w:val="0"/>
              <w:keepLines w:val="0"/>
              <w:widowControl/>
              <w:suppressLineNumbers w:val="0"/>
              <w:jc w:val="right"/>
              <w:textAlignment w:val="center"/>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02BED9">
            <w:pPr>
              <w:keepNext w:val="0"/>
              <w:keepLines w:val="0"/>
              <w:widowControl/>
              <w:suppressLineNumbers w:val="0"/>
              <w:jc w:val="right"/>
              <w:textAlignment w:val="center"/>
              <w:rPr>
                <w:sz w:val="21"/>
                <w:szCs w:val="21"/>
              </w:rPr>
            </w:pPr>
          </w:p>
        </w:tc>
      </w:tr>
      <w:tr w14:paraId="67273A22">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6BB3DAAE">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50004C7F">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top"/>
          </w:tcPr>
          <w:p w14:paraId="147DD768">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000578DB">
            <w:pPr>
              <w:widowControl/>
              <w:jc w:val="right"/>
              <w:rPr>
                <w:sz w:val="21"/>
                <w:szCs w:val="21"/>
              </w:rPr>
            </w:pPr>
          </w:p>
        </w:tc>
      </w:tr>
      <w:tr w14:paraId="443B1D2A">
        <w:tblPrEx>
          <w:tblCellMar>
            <w:top w:w="0" w:type="dxa"/>
            <w:left w:w="108" w:type="dxa"/>
            <w:bottom w:w="0" w:type="dxa"/>
            <w:right w:w="108" w:type="dxa"/>
          </w:tblCellMar>
        </w:tblPrEx>
        <w:trPr>
          <w:trHeight w:val="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14:paraId="52B4F71D">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0"/>
                <w:sz w:val="21"/>
                <w:szCs w:val="21"/>
                <w:u w:val="none"/>
                <w:lang w:val="en-US" w:eastAsia="zh-CN" w:bidi="ar"/>
              </w:rPr>
            </w:pPr>
          </w:p>
        </w:tc>
        <w:tc>
          <w:tcPr>
            <w:tcW w:w="2220" w:type="dxa"/>
            <w:tcBorders>
              <w:top w:val="single" w:color="auto" w:sz="4" w:space="0"/>
              <w:left w:val="single" w:color="auto" w:sz="4" w:space="0"/>
              <w:bottom w:val="single" w:color="auto" w:sz="4" w:space="0"/>
              <w:right w:val="single" w:color="auto" w:sz="4" w:space="0"/>
            </w:tcBorders>
            <w:noWrap w:val="0"/>
            <w:vAlign w:val="top"/>
          </w:tcPr>
          <w:p w14:paraId="69B4D6A6">
            <w:pPr>
              <w:widowControl/>
              <w:jc w:val="right"/>
              <w:rPr>
                <w:rFonts w:eastAsia="宋体"/>
                <w:kern w:val="0"/>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top"/>
          </w:tcPr>
          <w:p w14:paraId="57F9B85C">
            <w:pPr>
              <w:widowControl/>
              <w:jc w:val="right"/>
              <w:rPr>
                <w:sz w:val="21"/>
                <w:szCs w:val="21"/>
              </w:rPr>
            </w:pPr>
          </w:p>
        </w:tc>
        <w:tc>
          <w:tcPr>
            <w:tcW w:w="1831" w:type="dxa"/>
            <w:tcBorders>
              <w:top w:val="single" w:color="auto" w:sz="4" w:space="0"/>
              <w:left w:val="single" w:color="auto" w:sz="4" w:space="0"/>
              <w:bottom w:val="single" w:color="auto" w:sz="4" w:space="0"/>
              <w:right w:val="single" w:color="auto" w:sz="4" w:space="0"/>
            </w:tcBorders>
            <w:noWrap w:val="0"/>
            <w:vAlign w:val="top"/>
          </w:tcPr>
          <w:p w14:paraId="307C39D5">
            <w:pPr>
              <w:widowControl/>
              <w:jc w:val="right"/>
              <w:rPr>
                <w:sz w:val="21"/>
                <w:szCs w:val="21"/>
              </w:rPr>
            </w:pPr>
          </w:p>
        </w:tc>
      </w:tr>
    </w:tbl>
    <w:p w14:paraId="4E1AD8BC">
      <w:pPr>
        <w:jc w:val="both"/>
        <w:rPr>
          <w:rFonts w:eastAsia="宋体"/>
          <w:kern w:val="0"/>
          <w:sz w:val="20"/>
        </w:rPr>
      </w:pPr>
    </w:p>
    <w:p w14:paraId="6F5F02C8">
      <w:pPr>
        <w:jc w:val="both"/>
        <w:rPr>
          <w:rFonts w:eastAsia="宋体"/>
          <w:kern w:val="0"/>
          <w:sz w:val="20"/>
        </w:rPr>
      </w:pPr>
    </w:p>
    <w:p w14:paraId="665596BE">
      <w:pPr>
        <w:jc w:val="both"/>
        <w:rPr>
          <w:rFonts w:eastAsia="宋体"/>
          <w:kern w:val="0"/>
          <w:sz w:val="20"/>
        </w:rPr>
      </w:pPr>
    </w:p>
    <w:p w14:paraId="2A19C69E">
      <w:pPr>
        <w:jc w:val="both"/>
        <w:rPr>
          <w:rFonts w:eastAsia="宋体"/>
          <w:kern w:val="0"/>
          <w:sz w:val="20"/>
        </w:rPr>
      </w:pPr>
    </w:p>
    <w:p w14:paraId="45A81DD5">
      <w:pPr>
        <w:jc w:val="both"/>
        <w:rPr>
          <w:rFonts w:eastAsia="宋体"/>
          <w:kern w:val="0"/>
          <w:sz w:val="20"/>
        </w:rPr>
      </w:pPr>
    </w:p>
    <w:p w14:paraId="6B28C761">
      <w:pPr>
        <w:jc w:val="both"/>
        <w:rPr>
          <w:rFonts w:eastAsia="宋体"/>
          <w:kern w:val="0"/>
          <w:sz w:val="20"/>
        </w:rPr>
      </w:pPr>
    </w:p>
    <w:p w14:paraId="7C2D23F6">
      <w:pPr>
        <w:jc w:val="both"/>
        <w:rPr>
          <w:rFonts w:eastAsia="宋体"/>
          <w:kern w:val="0"/>
          <w:sz w:val="20"/>
        </w:rPr>
      </w:pPr>
    </w:p>
    <w:p w14:paraId="0857A8E6">
      <w:pPr>
        <w:jc w:val="both"/>
        <w:rPr>
          <w:rFonts w:eastAsia="宋体"/>
          <w:kern w:val="0"/>
          <w:sz w:val="20"/>
        </w:rPr>
      </w:pPr>
    </w:p>
    <w:p w14:paraId="34A886DC">
      <w:pPr>
        <w:jc w:val="both"/>
        <w:rPr>
          <w:rFonts w:eastAsia="宋体"/>
          <w:kern w:val="0"/>
          <w:sz w:val="20"/>
        </w:rPr>
      </w:pPr>
    </w:p>
    <w:p w14:paraId="4B68D930">
      <w:pPr>
        <w:jc w:val="both"/>
        <w:rPr>
          <w:rFonts w:eastAsia="宋体"/>
          <w:kern w:val="0"/>
          <w:sz w:val="20"/>
        </w:rPr>
      </w:pPr>
    </w:p>
    <w:p w14:paraId="05B9C2C3">
      <w:pPr>
        <w:jc w:val="both"/>
        <w:rPr>
          <w:rFonts w:eastAsia="宋体"/>
          <w:kern w:val="0"/>
          <w:sz w:val="20"/>
        </w:rPr>
      </w:pPr>
    </w:p>
    <w:p w14:paraId="7DD0D848">
      <w:pPr>
        <w:jc w:val="both"/>
        <w:rPr>
          <w:rFonts w:eastAsia="宋体"/>
          <w:kern w:val="0"/>
          <w:sz w:val="20"/>
        </w:rPr>
      </w:pPr>
    </w:p>
    <w:p w14:paraId="1605E861">
      <w:pPr>
        <w:jc w:val="both"/>
        <w:rPr>
          <w:rFonts w:eastAsia="宋体"/>
          <w:kern w:val="0"/>
          <w:sz w:val="20"/>
        </w:rPr>
      </w:pPr>
    </w:p>
    <w:p w14:paraId="07DE0113">
      <w:pPr>
        <w:jc w:val="both"/>
        <w:rPr>
          <w:rFonts w:eastAsia="宋体"/>
          <w:kern w:val="0"/>
          <w:sz w:val="20"/>
        </w:rPr>
      </w:pPr>
    </w:p>
    <w:p w14:paraId="7D0BB8A0">
      <w:pPr>
        <w:jc w:val="both"/>
        <w:rPr>
          <w:rFonts w:eastAsia="宋体"/>
          <w:kern w:val="0"/>
          <w:sz w:val="20"/>
        </w:rPr>
      </w:pPr>
    </w:p>
    <w:p w14:paraId="57A5E266">
      <w:pPr>
        <w:jc w:val="both"/>
        <w:rPr>
          <w:rFonts w:eastAsia="宋体"/>
          <w:kern w:val="0"/>
          <w:sz w:val="20"/>
        </w:rPr>
      </w:pPr>
    </w:p>
    <w:p w14:paraId="5C714EDD">
      <w:pPr>
        <w:jc w:val="both"/>
        <w:rPr>
          <w:rFonts w:eastAsia="宋体"/>
          <w:kern w:val="0"/>
          <w:sz w:val="20"/>
        </w:rPr>
      </w:pPr>
    </w:p>
    <w:p w14:paraId="549ED659">
      <w:pPr>
        <w:jc w:val="both"/>
        <w:rPr>
          <w:rFonts w:eastAsia="宋体"/>
          <w:kern w:val="0"/>
          <w:sz w:val="20"/>
        </w:rPr>
      </w:pPr>
    </w:p>
    <w:p w14:paraId="235FC48C">
      <w:pPr>
        <w:jc w:val="both"/>
        <w:rPr>
          <w:rFonts w:eastAsia="宋体"/>
          <w:kern w:val="0"/>
          <w:sz w:val="20"/>
        </w:rPr>
      </w:pPr>
    </w:p>
    <w:p w14:paraId="3A0EC871">
      <w:pPr>
        <w:jc w:val="both"/>
        <w:rPr>
          <w:rFonts w:eastAsia="宋体"/>
          <w:kern w:val="0"/>
          <w:sz w:val="20"/>
        </w:rPr>
      </w:pPr>
    </w:p>
    <w:p w14:paraId="1A87735A">
      <w:pPr>
        <w:jc w:val="both"/>
        <w:rPr>
          <w:rFonts w:eastAsia="宋体"/>
          <w:kern w:val="0"/>
          <w:sz w:val="20"/>
        </w:rPr>
      </w:pPr>
    </w:p>
    <w:p w14:paraId="38729A80">
      <w:pPr>
        <w:jc w:val="both"/>
        <w:rPr>
          <w:rFonts w:eastAsia="宋体"/>
          <w:kern w:val="0"/>
          <w:sz w:val="20"/>
        </w:rPr>
      </w:pPr>
    </w:p>
    <w:p w14:paraId="6698524B">
      <w:pPr>
        <w:jc w:val="both"/>
        <w:rPr>
          <w:rFonts w:eastAsia="宋体"/>
          <w:kern w:val="0"/>
          <w:sz w:val="20"/>
        </w:rPr>
      </w:pPr>
    </w:p>
    <w:p w14:paraId="19973DCC">
      <w:pPr>
        <w:jc w:val="both"/>
        <w:rPr>
          <w:rFonts w:eastAsia="宋体"/>
          <w:kern w:val="0"/>
          <w:sz w:val="20"/>
        </w:rPr>
      </w:pPr>
    </w:p>
    <w:p w14:paraId="0AA634F1">
      <w:pPr>
        <w:jc w:val="both"/>
        <w:rPr>
          <w:rFonts w:eastAsia="宋体"/>
          <w:kern w:val="0"/>
          <w:sz w:val="20"/>
        </w:rPr>
      </w:pPr>
    </w:p>
    <w:p w14:paraId="7EBF2EE0">
      <w:pPr>
        <w:jc w:val="both"/>
        <w:rPr>
          <w:rFonts w:eastAsia="宋体"/>
          <w:kern w:val="0"/>
          <w:sz w:val="20"/>
        </w:rPr>
      </w:pPr>
    </w:p>
    <w:p w14:paraId="43008F61">
      <w:pPr>
        <w:jc w:val="center"/>
        <w:rPr>
          <w:rFonts w:eastAsia="宋体"/>
          <w:kern w:val="0"/>
          <w:sz w:val="20"/>
        </w:rPr>
      </w:pPr>
      <w:r>
        <w:rPr>
          <w:rFonts w:eastAsia="方正小标宋简体"/>
          <w:color w:val="000000"/>
          <w:kern w:val="0"/>
          <w:sz w:val="44"/>
          <w:szCs w:val="44"/>
        </w:rPr>
        <w:t>一般公共预算“三公”经费支出</w:t>
      </w:r>
      <w:r>
        <w:rPr>
          <w:rFonts w:hint="eastAsia" w:eastAsia="方正小标宋简体"/>
          <w:color w:val="000000"/>
          <w:kern w:val="0"/>
          <w:sz w:val="44"/>
          <w:szCs w:val="44"/>
          <w:lang w:eastAsia="zh-CN"/>
        </w:rPr>
        <w:t>预算</w:t>
      </w:r>
      <w:r>
        <w:rPr>
          <w:rFonts w:eastAsia="方正小标宋简体"/>
          <w:color w:val="000000"/>
          <w:kern w:val="0"/>
          <w:sz w:val="44"/>
          <w:szCs w:val="44"/>
        </w:rPr>
        <w:t>表</w:t>
      </w:r>
    </w:p>
    <w:p w14:paraId="6A398D01">
      <w:pPr>
        <w:jc w:val="right"/>
        <w:rPr>
          <w:rFonts w:eastAsia="宋体"/>
          <w:kern w:val="0"/>
          <w:sz w:val="20"/>
        </w:rPr>
      </w:pPr>
      <w:r>
        <w:rPr>
          <w:rFonts w:hAnsi="华文细黑" w:eastAsia="华文细黑"/>
          <w:color w:val="000000"/>
          <w:kern w:val="0"/>
          <w:sz w:val="20"/>
        </w:rPr>
        <w:t>单位：万元</w:t>
      </w:r>
    </w:p>
    <w:tbl>
      <w:tblPr>
        <w:tblStyle w:val="4"/>
        <w:tblW w:w="0" w:type="auto"/>
        <w:jc w:val="center"/>
        <w:tblLayout w:type="fixed"/>
        <w:tblCellMar>
          <w:top w:w="0" w:type="dxa"/>
          <w:left w:w="108" w:type="dxa"/>
          <w:bottom w:w="0" w:type="dxa"/>
          <w:right w:w="108" w:type="dxa"/>
        </w:tblCellMar>
      </w:tblPr>
      <w:tblGrid>
        <w:gridCol w:w="5769"/>
        <w:gridCol w:w="3371"/>
      </w:tblGrid>
      <w:tr w14:paraId="6B15B7A9">
        <w:tblPrEx>
          <w:tblCellMar>
            <w:top w:w="0" w:type="dxa"/>
            <w:left w:w="108" w:type="dxa"/>
            <w:bottom w:w="0" w:type="dxa"/>
            <w:right w:w="108" w:type="dxa"/>
          </w:tblCellMar>
        </w:tblPrEx>
        <w:trPr>
          <w:trHeight w:val="851" w:hRule="atLeast"/>
          <w:jc w:val="center"/>
        </w:trPr>
        <w:tc>
          <w:tcPr>
            <w:tcW w:w="5769" w:type="dxa"/>
            <w:tcBorders>
              <w:top w:val="single" w:color="auto" w:sz="4" w:space="0"/>
              <w:left w:val="single" w:color="auto" w:sz="4" w:space="0"/>
              <w:bottom w:val="single" w:color="auto" w:sz="4" w:space="0"/>
              <w:right w:val="single" w:color="auto" w:sz="4" w:space="0"/>
            </w:tcBorders>
            <w:noWrap w:val="0"/>
            <w:vAlign w:val="center"/>
          </w:tcPr>
          <w:p w14:paraId="5236E62C">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3371" w:type="dxa"/>
            <w:tcBorders>
              <w:top w:val="single" w:color="auto" w:sz="4" w:space="0"/>
              <w:left w:val="nil"/>
              <w:bottom w:val="single" w:color="auto" w:sz="4" w:space="0"/>
              <w:right w:val="single" w:color="auto" w:sz="4" w:space="0"/>
            </w:tcBorders>
            <w:noWrap w:val="0"/>
            <w:vAlign w:val="center"/>
          </w:tcPr>
          <w:p w14:paraId="1B8B24C6">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w:t>
            </w:r>
            <w:r>
              <w:rPr>
                <w:rFonts w:hint="eastAsia" w:eastAsia="华文细黑"/>
                <w:color w:val="000000"/>
                <w:kern w:val="0"/>
                <w:sz w:val="20"/>
                <w:lang w:val="en-US" w:eastAsia="zh-CN"/>
              </w:rPr>
              <w:t>5</w:t>
            </w:r>
            <w:r>
              <w:rPr>
                <w:rFonts w:hAnsi="华文细黑" w:eastAsia="华文细黑"/>
                <w:color w:val="000000"/>
                <w:kern w:val="0"/>
                <w:sz w:val="20"/>
              </w:rPr>
              <w:t>年预算数</w:t>
            </w:r>
          </w:p>
        </w:tc>
      </w:tr>
      <w:tr w14:paraId="75FDACB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0E3DD24B">
            <w:pPr>
              <w:widowControl/>
              <w:jc w:val="center"/>
              <w:rPr>
                <w:rFonts w:eastAsia="宋体"/>
                <w:color w:val="000000"/>
                <w:kern w:val="0"/>
                <w:sz w:val="20"/>
              </w:rPr>
            </w:pPr>
            <w:r>
              <w:rPr>
                <w:rFonts w:eastAsia="宋体"/>
                <w:color w:val="000000"/>
                <w:kern w:val="0"/>
                <w:sz w:val="20"/>
              </w:rPr>
              <w:t>合    计</w:t>
            </w:r>
          </w:p>
        </w:tc>
        <w:tc>
          <w:tcPr>
            <w:tcW w:w="3371" w:type="dxa"/>
            <w:tcBorders>
              <w:top w:val="nil"/>
              <w:left w:val="nil"/>
              <w:bottom w:val="single" w:color="auto" w:sz="4" w:space="0"/>
              <w:right w:val="single" w:color="auto" w:sz="4" w:space="0"/>
            </w:tcBorders>
            <w:noWrap w:val="0"/>
            <w:vAlign w:val="center"/>
          </w:tcPr>
          <w:p w14:paraId="373D8A45">
            <w:pPr>
              <w:widowControl/>
              <w:jc w:val="center"/>
              <w:rPr>
                <w:rFonts w:eastAsia="宋体"/>
                <w:color w:val="000000"/>
                <w:kern w:val="0"/>
                <w:sz w:val="20"/>
              </w:rPr>
            </w:pPr>
          </w:p>
        </w:tc>
      </w:tr>
      <w:tr w14:paraId="73D3DED0">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CFCDF64">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3371" w:type="dxa"/>
            <w:tcBorders>
              <w:top w:val="nil"/>
              <w:left w:val="nil"/>
              <w:bottom w:val="single" w:color="auto" w:sz="4" w:space="0"/>
              <w:right w:val="single" w:color="auto" w:sz="4" w:space="0"/>
            </w:tcBorders>
            <w:noWrap w:val="0"/>
            <w:vAlign w:val="center"/>
          </w:tcPr>
          <w:p w14:paraId="3EFA4096">
            <w:pPr>
              <w:widowControl/>
              <w:jc w:val="center"/>
              <w:rPr>
                <w:rFonts w:eastAsia="宋体"/>
                <w:color w:val="000000"/>
                <w:kern w:val="0"/>
                <w:sz w:val="20"/>
              </w:rPr>
            </w:pPr>
          </w:p>
        </w:tc>
      </w:tr>
      <w:tr w14:paraId="633EE664">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4E09127A">
            <w:pPr>
              <w:widowControl/>
              <w:ind w:firstLine="200" w:firstLineChars="100"/>
              <w:jc w:val="left"/>
              <w:rPr>
                <w:rFonts w:eastAsia="宋体"/>
                <w:color w:val="000000"/>
                <w:kern w:val="0"/>
                <w:sz w:val="20"/>
              </w:rPr>
            </w:pPr>
            <w:r>
              <w:rPr>
                <w:rFonts w:eastAsia="宋体"/>
                <w:color w:val="000000"/>
                <w:kern w:val="0"/>
                <w:sz w:val="20"/>
              </w:rPr>
              <w:t>2、公务接待费</w:t>
            </w:r>
          </w:p>
        </w:tc>
        <w:tc>
          <w:tcPr>
            <w:tcW w:w="3371" w:type="dxa"/>
            <w:tcBorders>
              <w:top w:val="nil"/>
              <w:left w:val="nil"/>
              <w:bottom w:val="single" w:color="auto" w:sz="4" w:space="0"/>
              <w:right w:val="single" w:color="auto" w:sz="4" w:space="0"/>
            </w:tcBorders>
            <w:noWrap w:val="0"/>
            <w:vAlign w:val="center"/>
          </w:tcPr>
          <w:p w14:paraId="73288423">
            <w:pPr>
              <w:widowControl/>
              <w:jc w:val="center"/>
              <w:rPr>
                <w:rFonts w:eastAsia="宋体"/>
                <w:color w:val="000000"/>
                <w:kern w:val="0"/>
                <w:sz w:val="20"/>
              </w:rPr>
            </w:pPr>
          </w:p>
        </w:tc>
      </w:tr>
      <w:tr w14:paraId="55D2728A">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3307095F">
            <w:pPr>
              <w:widowControl/>
              <w:ind w:firstLine="200" w:firstLineChars="100"/>
              <w:jc w:val="left"/>
              <w:rPr>
                <w:rFonts w:eastAsia="宋体"/>
                <w:color w:val="000000"/>
                <w:kern w:val="0"/>
                <w:sz w:val="20"/>
              </w:rPr>
            </w:pPr>
            <w:r>
              <w:rPr>
                <w:rFonts w:eastAsia="宋体"/>
                <w:color w:val="000000"/>
                <w:kern w:val="0"/>
                <w:sz w:val="20"/>
              </w:rPr>
              <w:t>3、公务用车费</w:t>
            </w:r>
          </w:p>
        </w:tc>
        <w:tc>
          <w:tcPr>
            <w:tcW w:w="3371" w:type="dxa"/>
            <w:tcBorders>
              <w:top w:val="nil"/>
              <w:left w:val="nil"/>
              <w:bottom w:val="single" w:color="auto" w:sz="4" w:space="0"/>
              <w:right w:val="single" w:color="auto" w:sz="4" w:space="0"/>
            </w:tcBorders>
            <w:noWrap w:val="0"/>
            <w:vAlign w:val="center"/>
          </w:tcPr>
          <w:p w14:paraId="0C2622F5">
            <w:pPr>
              <w:widowControl/>
              <w:jc w:val="center"/>
              <w:rPr>
                <w:rFonts w:eastAsia="宋体"/>
                <w:color w:val="000000"/>
                <w:kern w:val="0"/>
                <w:sz w:val="20"/>
              </w:rPr>
            </w:pPr>
          </w:p>
        </w:tc>
      </w:tr>
      <w:tr w14:paraId="261D7F35">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5B1023D4">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3371" w:type="dxa"/>
            <w:tcBorders>
              <w:top w:val="nil"/>
              <w:left w:val="nil"/>
              <w:bottom w:val="single" w:color="auto" w:sz="4" w:space="0"/>
              <w:right w:val="single" w:color="auto" w:sz="4" w:space="0"/>
            </w:tcBorders>
            <w:noWrap w:val="0"/>
            <w:vAlign w:val="center"/>
          </w:tcPr>
          <w:p w14:paraId="449AB98E">
            <w:pPr>
              <w:widowControl/>
              <w:jc w:val="center"/>
              <w:rPr>
                <w:rFonts w:eastAsia="宋体"/>
                <w:color w:val="000000"/>
                <w:kern w:val="0"/>
                <w:sz w:val="20"/>
              </w:rPr>
            </w:pPr>
          </w:p>
        </w:tc>
      </w:tr>
      <w:tr w14:paraId="4DC5C5D9">
        <w:tblPrEx>
          <w:tblCellMar>
            <w:top w:w="0" w:type="dxa"/>
            <w:left w:w="108" w:type="dxa"/>
            <w:bottom w:w="0" w:type="dxa"/>
            <w:right w:w="108" w:type="dxa"/>
          </w:tblCellMar>
        </w:tblPrEx>
        <w:trPr>
          <w:trHeight w:val="801" w:hRule="atLeast"/>
          <w:jc w:val="center"/>
        </w:trPr>
        <w:tc>
          <w:tcPr>
            <w:tcW w:w="5769" w:type="dxa"/>
            <w:tcBorders>
              <w:top w:val="nil"/>
              <w:left w:val="single" w:color="auto" w:sz="4" w:space="0"/>
              <w:bottom w:val="single" w:color="auto" w:sz="4" w:space="0"/>
              <w:right w:val="single" w:color="auto" w:sz="4" w:space="0"/>
            </w:tcBorders>
            <w:noWrap w:val="0"/>
            <w:vAlign w:val="center"/>
          </w:tcPr>
          <w:p w14:paraId="79DD3EF9">
            <w:pPr>
              <w:widowControl/>
              <w:jc w:val="left"/>
              <w:rPr>
                <w:rFonts w:eastAsia="宋体"/>
                <w:color w:val="000000"/>
                <w:kern w:val="0"/>
                <w:sz w:val="20"/>
              </w:rPr>
            </w:pPr>
            <w:r>
              <w:rPr>
                <w:rFonts w:eastAsia="宋体"/>
                <w:color w:val="000000"/>
                <w:kern w:val="0"/>
                <w:sz w:val="20"/>
              </w:rPr>
              <w:t xml:space="preserve">          （2）公务用车购置</w:t>
            </w:r>
          </w:p>
        </w:tc>
        <w:tc>
          <w:tcPr>
            <w:tcW w:w="3371" w:type="dxa"/>
            <w:tcBorders>
              <w:top w:val="nil"/>
              <w:left w:val="nil"/>
              <w:bottom w:val="single" w:color="auto" w:sz="4" w:space="0"/>
              <w:right w:val="single" w:color="auto" w:sz="4" w:space="0"/>
            </w:tcBorders>
            <w:noWrap w:val="0"/>
            <w:vAlign w:val="center"/>
          </w:tcPr>
          <w:p w14:paraId="333D9324">
            <w:pPr>
              <w:widowControl/>
              <w:jc w:val="center"/>
              <w:rPr>
                <w:rFonts w:eastAsia="宋体"/>
                <w:color w:val="000000"/>
                <w:kern w:val="0"/>
                <w:sz w:val="20"/>
              </w:rPr>
            </w:pPr>
          </w:p>
        </w:tc>
      </w:tr>
    </w:tbl>
    <w:p w14:paraId="40F4AD47">
      <w:pPr>
        <w:jc w:val="both"/>
        <w:rPr>
          <w:rFonts w:eastAsia="宋体"/>
          <w:kern w:val="0"/>
          <w:sz w:val="20"/>
        </w:rPr>
      </w:pPr>
    </w:p>
    <w:p w14:paraId="170F3F9E">
      <w:pPr>
        <w:jc w:val="both"/>
        <w:rPr>
          <w:rFonts w:eastAsia="宋体"/>
          <w:kern w:val="0"/>
          <w:sz w:val="20"/>
        </w:rPr>
      </w:pPr>
    </w:p>
    <w:p w14:paraId="5F3D99C8">
      <w:pPr>
        <w:jc w:val="both"/>
        <w:rPr>
          <w:rFonts w:eastAsia="宋体"/>
          <w:kern w:val="0"/>
          <w:sz w:val="20"/>
        </w:rPr>
      </w:pPr>
    </w:p>
    <w:p w14:paraId="609E6A05">
      <w:pPr>
        <w:jc w:val="both"/>
        <w:rPr>
          <w:rFonts w:eastAsia="宋体"/>
          <w:kern w:val="0"/>
          <w:sz w:val="20"/>
        </w:rPr>
      </w:pPr>
    </w:p>
    <w:p w14:paraId="327A5ABE">
      <w:pPr>
        <w:jc w:val="both"/>
        <w:rPr>
          <w:rFonts w:eastAsia="宋体"/>
          <w:kern w:val="0"/>
          <w:sz w:val="20"/>
        </w:rPr>
      </w:pPr>
    </w:p>
    <w:p w14:paraId="70E17F83">
      <w:pPr>
        <w:jc w:val="both"/>
        <w:rPr>
          <w:rFonts w:eastAsia="宋体"/>
          <w:kern w:val="0"/>
          <w:sz w:val="20"/>
        </w:rPr>
      </w:pPr>
    </w:p>
    <w:p w14:paraId="2968E307">
      <w:pPr>
        <w:jc w:val="both"/>
        <w:rPr>
          <w:rFonts w:eastAsia="宋体"/>
          <w:kern w:val="0"/>
          <w:sz w:val="20"/>
        </w:rPr>
      </w:pPr>
    </w:p>
    <w:p w14:paraId="77E8AC97">
      <w:pPr>
        <w:jc w:val="both"/>
        <w:rPr>
          <w:rFonts w:eastAsia="宋体"/>
          <w:kern w:val="0"/>
          <w:sz w:val="20"/>
        </w:rPr>
      </w:pPr>
    </w:p>
    <w:p w14:paraId="361EB8FD">
      <w:pPr>
        <w:jc w:val="both"/>
        <w:rPr>
          <w:rFonts w:eastAsia="宋体"/>
          <w:kern w:val="0"/>
          <w:sz w:val="20"/>
        </w:rPr>
      </w:pPr>
    </w:p>
    <w:p w14:paraId="1F69676D">
      <w:pPr>
        <w:jc w:val="both"/>
        <w:rPr>
          <w:rFonts w:eastAsia="宋体"/>
          <w:kern w:val="0"/>
          <w:sz w:val="20"/>
        </w:rPr>
      </w:pPr>
    </w:p>
    <w:p w14:paraId="7054AEAA">
      <w:pPr>
        <w:jc w:val="both"/>
        <w:rPr>
          <w:rFonts w:eastAsia="宋体"/>
          <w:kern w:val="0"/>
          <w:sz w:val="20"/>
        </w:rPr>
      </w:pPr>
    </w:p>
    <w:p w14:paraId="58F4B283">
      <w:pPr>
        <w:jc w:val="both"/>
        <w:rPr>
          <w:rFonts w:eastAsia="宋体"/>
          <w:kern w:val="0"/>
          <w:sz w:val="20"/>
        </w:rPr>
      </w:pPr>
    </w:p>
    <w:p w14:paraId="3BFA69A5">
      <w:pPr>
        <w:jc w:val="both"/>
        <w:rPr>
          <w:rFonts w:eastAsia="宋体"/>
          <w:kern w:val="0"/>
          <w:sz w:val="20"/>
        </w:rPr>
      </w:pPr>
    </w:p>
    <w:p w14:paraId="0EBCB081">
      <w:pPr>
        <w:jc w:val="both"/>
        <w:rPr>
          <w:rFonts w:eastAsia="宋体"/>
          <w:kern w:val="0"/>
          <w:sz w:val="20"/>
        </w:rPr>
      </w:pPr>
    </w:p>
    <w:p w14:paraId="405104A5">
      <w:pPr>
        <w:jc w:val="both"/>
        <w:rPr>
          <w:rFonts w:eastAsia="宋体"/>
          <w:kern w:val="0"/>
          <w:sz w:val="20"/>
        </w:rPr>
      </w:pPr>
    </w:p>
    <w:p w14:paraId="77ACA35B">
      <w:pPr>
        <w:jc w:val="both"/>
        <w:rPr>
          <w:rFonts w:eastAsia="宋体"/>
          <w:kern w:val="0"/>
          <w:sz w:val="20"/>
        </w:rPr>
      </w:pPr>
    </w:p>
    <w:p w14:paraId="29FA8C51">
      <w:pPr>
        <w:jc w:val="both"/>
        <w:rPr>
          <w:rFonts w:eastAsia="宋体"/>
          <w:kern w:val="0"/>
          <w:sz w:val="20"/>
        </w:rPr>
      </w:pPr>
    </w:p>
    <w:p w14:paraId="648E84D7">
      <w:pPr>
        <w:jc w:val="both"/>
        <w:rPr>
          <w:rFonts w:eastAsia="宋体"/>
          <w:kern w:val="0"/>
          <w:sz w:val="20"/>
        </w:rPr>
      </w:pPr>
    </w:p>
    <w:p w14:paraId="53300191">
      <w:pPr>
        <w:jc w:val="both"/>
        <w:rPr>
          <w:rFonts w:eastAsia="宋体"/>
          <w:kern w:val="0"/>
          <w:sz w:val="20"/>
        </w:rPr>
      </w:pPr>
    </w:p>
    <w:p w14:paraId="7767163E">
      <w:pPr>
        <w:jc w:val="both"/>
        <w:rPr>
          <w:rFonts w:eastAsia="宋体"/>
          <w:kern w:val="0"/>
          <w:sz w:val="20"/>
        </w:rPr>
      </w:pPr>
    </w:p>
    <w:p w14:paraId="408780F6">
      <w:pPr>
        <w:jc w:val="both"/>
        <w:rPr>
          <w:rFonts w:eastAsia="宋体"/>
          <w:kern w:val="0"/>
          <w:sz w:val="20"/>
        </w:rPr>
      </w:pPr>
    </w:p>
    <w:p w14:paraId="33C9977E">
      <w:pPr>
        <w:jc w:val="both"/>
        <w:rPr>
          <w:rFonts w:eastAsia="宋体"/>
          <w:kern w:val="0"/>
          <w:sz w:val="20"/>
        </w:rPr>
      </w:pPr>
    </w:p>
    <w:p w14:paraId="20C446C6">
      <w:pPr>
        <w:widowControl/>
        <w:jc w:val="center"/>
        <w:rPr>
          <w:rFonts w:eastAsia="方正小标宋简体"/>
          <w:kern w:val="0"/>
          <w:sz w:val="44"/>
          <w:szCs w:val="44"/>
        </w:rPr>
      </w:pPr>
      <w:r>
        <w:rPr>
          <w:rFonts w:eastAsia="方正小标宋简体"/>
          <w:kern w:val="0"/>
          <w:sz w:val="44"/>
          <w:szCs w:val="44"/>
        </w:rPr>
        <w:t>政府性基金预算</w:t>
      </w:r>
      <w:r>
        <w:rPr>
          <w:rFonts w:hint="eastAsia" w:eastAsia="方正小标宋简体"/>
          <w:kern w:val="0"/>
          <w:sz w:val="44"/>
          <w:szCs w:val="44"/>
          <w:lang w:eastAsia="zh-CN"/>
        </w:rPr>
        <w:t>拨款</w:t>
      </w:r>
      <w:r>
        <w:rPr>
          <w:rFonts w:eastAsia="方正小标宋简体"/>
          <w:kern w:val="0"/>
          <w:sz w:val="44"/>
          <w:szCs w:val="44"/>
        </w:rPr>
        <w:t>支出</w:t>
      </w:r>
      <w:r>
        <w:rPr>
          <w:rFonts w:hint="eastAsia" w:eastAsia="方正小标宋简体"/>
          <w:kern w:val="0"/>
          <w:sz w:val="44"/>
          <w:szCs w:val="44"/>
          <w:lang w:eastAsia="zh-CN"/>
        </w:rPr>
        <w:t>预算</w:t>
      </w:r>
      <w:r>
        <w:rPr>
          <w:rFonts w:eastAsia="方正小标宋简体"/>
          <w:kern w:val="0"/>
          <w:sz w:val="44"/>
          <w:szCs w:val="44"/>
        </w:rPr>
        <w:t>表</w:t>
      </w:r>
    </w:p>
    <w:p w14:paraId="3DA6E7E1">
      <w:pPr>
        <w:jc w:val="right"/>
        <w:rPr>
          <w:rFonts w:eastAsia="宋体"/>
          <w:kern w:val="0"/>
          <w:sz w:val="20"/>
        </w:rPr>
      </w:pPr>
      <w:r>
        <w:rPr>
          <w:rFonts w:eastAsia="华文细黑"/>
          <w:color w:val="000000"/>
          <w:kern w:val="0"/>
          <w:sz w:val="20"/>
        </w:rPr>
        <w:t>单位：万元</w:t>
      </w:r>
    </w:p>
    <w:tbl>
      <w:tblPr>
        <w:tblStyle w:val="4"/>
        <w:tblW w:w="8789" w:type="dxa"/>
        <w:jc w:val="center"/>
        <w:tblLayout w:type="fixed"/>
        <w:tblCellMar>
          <w:top w:w="15" w:type="dxa"/>
          <w:left w:w="15" w:type="dxa"/>
          <w:bottom w:w="15" w:type="dxa"/>
          <w:right w:w="15" w:type="dxa"/>
        </w:tblCellMar>
      </w:tblPr>
      <w:tblGrid>
        <w:gridCol w:w="2197"/>
        <w:gridCol w:w="2197"/>
        <w:gridCol w:w="2197"/>
        <w:gridCol w:w="2198"/>
      </w:tblGrid>
      <w:tr w14:paraId="4D954C44">
        <w:tblPrEx>
          <w:tblCellMar>
            <w:top w:w="15" w:type="dxa"/>
            <w:left w:w="15" w:type="dxa"/>
            <w:bottom w:w="15" w:type="dxa"/>
            <w:right w:w="15" w:type="dxa"/>
          </w:tblCellMar>
        </w:tblPrEx>
        <w:trPr>
          <w:trHeight w:val="1420" w:hRule="atLeast"/>
          <w:jc w:val="center"/>
        </w:trPr>
        <w:tc>
          <w:tcPr>
            <w:tcW w:w="2197" w:type="dxa"/>
            <w:tcBorders>
              <w:top w:val="single" w:color="auto" w:sz="4" w:space="0"/>
              <w:left w:val="single" w:color="000000" w:sz="4" w:space="0"/>
              <w:bottom w:val="single" w:color="000000" w:sz="4" w:space="0"/>
              <w:right w:val="single" w:color="000000" w:sz="4" w:space="0"/>
            </w:tcBorders>
            <w:noWrap w:val="0"/>
            <w:vAlign w:val="center"/>
          </w:tcPr>
          <w:p w14:paraId="56B54458">
            <w:pPr>
              <w:autoSpaceDN w:val="0"/>
              <w:jc w:val="center"/>
              <w:textAlignment w:val="center"/>
              <w:rPr>
                <w:rFonts w:eastAsia="华文细黑"/>
                <w:color w:val="000000"/>
                <w:sz w:val="20"/>
              </w:rPr>
            </w:pPr>
            <w:r>
              <w:rPr>
                <w:rFonts w:eastAsia="华文细黑"/>
                <w:color w:val="000000"/>
                <w:sz w:val="20"/>
              </w:rPr>
              <w:t>功能分类</w:t>
            </w:r>
          </w:p>
          <w:p w14:paraId="50894EE2">
            <w:pPr>
              <w:widowControl/>
              <w:jc w:val="center"/>
              <w:rPr>
                <w:rFonts w:eastAsia="华文细黑"/>
                <w:color w:val="000000"/>
                <w:kern w:val="0"/>
                <w:sz w:val="20"/>
              </w:rPr>
            </w:pPr>
            <w:r>
              <w:rPr>
                <w:rFonts w:eastAsia="华文细黑"/>
                <w:color w:val="000000"/>
                <w:sz w:val="20"/>
              </w:rPr>
              <w:t>科目名称</w:t>
            </w:r>
          </w:p>
        </w:tc>
        <w:tc>
          <w:tcPr>
            <w:tcW w:w="2197" w:type="dxa"/>
            <w:tcBorders>
              <w:top w:val="single" w:color="auto" w:sz="4" w:space="0"/>
              <w:left w:val="single" w:color="000000" w:sz="4" w:space="0"/>
              <w:bottom w:val="single" w:color="000000" w:sz="4" w:space="0"/>
              <w:right w:val="single" w:color="000000" w:sz="4" w:space="0"/>
            </w:tcBorders>
            <w:noWrap w:val="0"/>
            <w:vAlign w:val="center"/>
          </w:tcPr>
          <w:p w14:paraId="53FF7D77">
            <w:pPr>
              <w:widowControl/>
              <w:jc w:val="center"/>
              <w:rPr>
                <w:rFonts w:hint="eastAsia" w:eastAsia="华文细黑"/>
                <w:color w:val="000000"/>
                <w:kern w:val="0"/>
                <w:sz w:val="20"/>
              </w:rPr>
            </w:pPr>
            <w:r>
              <w:rPr>
                <w:rFonts w:hint="eastAsia"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noWrap w:val="0"/>
            <w:vAlign w:val="center"/>
          </w:tcPr>
          <w:p w14:paraId="297CD79F">
            <w:pPr>
              <w:widowControl/>
              <w:jc w:val="center"/>
              <w:rPr>
                <w:rFonts w:eastAsia="华文细黑"/>
                <w:color w:val="000000"/>
                <w:kern w:val="0"/>
                <w:sz w:val="20"/>
              </w:rPr>
            </w:pPr>
            <w:r>
              <w:rPr>
                <w:rFonts w:eastAsia="华文细黑"/>
                <w:color w:val="000000"/>
                <w:kern w:val="0"/>
                <w:sz w:val="20"/>
              </w:rPr>
              <w:t>基本支出</w:t>
            </w:r>
          </w:p>
        </w:tc>
        <w:tc>
          <w:tcPr>
            <w:tcW w:w="2198" w:type="dxa"/>
            <w:tcBorders>
              <w:top w:val="single" w:color="000000" w:sz="4" w:space="0"/>
              <w:left w:val="single" w:color="000000" w:sz="4" w:space="0"/>
              <w:bottom w:val="single" w:color="000000" w:sz="4" w:space="0"/>
              <w:right w:val="single" w:color="000000" w:sz="4" w:space="0"/>
            </w:tcBorders>
            <w:noWrap w:val="0"/>
            <w:vAlign w:val="center"/>
          </w:tcPr>
          <w:p w14:paraId="51BE3577">
            <w:pPr>
              <w:widowControl/>
              <w:jc w:val="center"/>
              <w:rPr>
                <w:rFonts w:hint="eastAsia" w:eastAsia="华文细黑"/>
                <w:color w:val="000000"/>
                <w:kern w:val="0"/>
                <w:sz w:val="20"/>
              </w:rPr>
            </w:pPr>
            <w:r>
              <w:rPr>
                <w:rFonts w:hint="eastAsia" w:eastAsia="华文细黑"/>
                <w:color w:val="000000"/>
                <w:kern w:val="0"/>
                <w:sz w:val="20"/>
              </w:rPr>
              <w:t>项目支出</w:t>
            </w:r>
          </w:p>
        </w:tc>
      </w:tr>
      <w:tr w14:paraId="2371B3DE">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6E151B0">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8AEDE3">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CBDEAB">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9DAEA8">
            <w:pPr>
              <w:widowControl/>
              <w:jc w:val="center"/>
              <w:rPr>
                <w:rFonts w:eastAsia="宋体"/>
                <w:color w:val="000000"/>
                <w:kern w:val="0"/>
                <w:sz w:val="20"/>
              </w:rPr>
            </w:pPr>
          </w:p>
        </w:tc>
      </w:tr>
      <w:tr w14:paraId="41999088">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9411113">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F6DF2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5E4B1D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A6E59A4">
            <w:pPr>
              <w:widowControl/>
              <w:jc w:val="right"/>
              <w:rPr>
                <w:rFonts w:eastAsia="宋体"/>
                <w:color w:val="000000"/>
                <w:kern w:val="0"/>
                <w:sz w:val="20"/>
              </w:rPr>
            </w:pPr>
          </w:p>
        </w:tc>
      </w:tr>
      <w:tr w14:paraId="373514B5">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BC757D">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42A5E8">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DBC9C56">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D35E795">
            <w:pPr>
              <w:widowControl/>
              <w:jc w:val="right"/>
              <w:rPr>
                <w:rFonts w:eastAsia="宋体"/>
                <w:color w:val="000000"/>
                <w:kern w:val="0"/>
                <w:sz w:val="20"/>
              </w:rPr>
            </w:pPr>
          </w:p>
        </w:tc>
      </w:tr>
      <w:tr w14:paraId="51CC0BE7">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76108A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3B207F0">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03ED9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53F8CA">
            <w:pPr>
              <w:widowControl/>
              <w:jc w:val="right"/>
              <w:rPr>
                <w:rFonts w:eastAsia="宋体"/>
                <w:color w:val="000000"/>
                <w:kern w:val="0"/>
                <w:sz w:val="20"/>
              </w:rPr>
            </w:pPr>
          </w:p>
        </w:tc>
      </w:tr>
      <w:tr w14:paraId="5D432A4D">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240842B7">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E15CA4C">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03CDE1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5126DB">
            <w:pPr>
              <w:widowControl/>
              <w:jc w:val="right"/>
              <w:rPr>
                <w:rFonts w:eastAsia="宋体"/>
                <w:color w:val="000000"/>
                <w:kern w:val="0"/>
                <w:sz w:val="20"/>
              </w:rPr>
            </w:pPr>
          </w:p>
        </w:tc>
      </w:tr>
      <w:tr w14:paraId="15719D8E">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7E539B1">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1E79E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E4FF23">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03F96D6">
            <w:pPr>
              <w:widowControl/>
              <w:jc w:val="right"/>
              <w:rPr>
                <w:rFonts w:eastAsia="宋体"/>
                <w:color w:val="000000"/>
                <w:kern w:val="0"/>
                <w:sz w:val="20"/>
              </w:rPr>
            </w:pPr>
          </w:p>
        </w:tc>
      </w:tr>
      <w:tr w14:paraId="75074525">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F6BD018">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256B6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EAD5D0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A3D00A">
            <w:pPr>
              <w:widowControl/>
              <w:jc w:val="right"/>
              <w:rPr>
                <w:rFonts w:eastAsia="宋体"/>
                <w:color w:val="000000"/>
                <w:kern w:val="0"/>
                <w:sz w:val="20"/>
              </w:rPr>
            </w:pPr>
          </w:p>
        </w:tc>
      </w:tr>
      <w:tr w14:paraId="51CC41C9">
        <w:tblPrEx>
          <w:tblCellMar>
            <w:top w:w="15" w:type="dxa"/>
            <w:left w:w="15" w:type="dxa"/>
            <w:bottom w:w="15" w:type="dxa"/>
            <w:right w:w="15" w:type="dxa"/>
          </w:tblCellMar>
        </w:tblPrEx>
        <w:trPr>
          <w:trHeight w:val="358" w:hRule="atLeast"/>
          <w:jc w:val="center"/>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50AB9C9B">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DC9E6">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39B40B2">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5C585EE">
            <w:pPr>
              <w:widowControl/>
              <w:jc w:val="right"/>
              <w:rPr>
                <w:rFonts w:eastAsia="宋体"/>
                <w:color w:val="000000"/>
                <w:kern w:val="0"/>
                <w:sz w:val="20"/>
              </w:rPr>
            </w:pPr>
          </w:p>
        </w:tc>
      </w:tr>
    </w:tbl>
    <w:p w14:paraId="4D941DF1">
      <w:pPr>
        <w:jc w:val="both"/>
        <w:rPr>
          <w:rFonts w:eastAsia="宋体"/>
          <w:kern w:val="0"/>
          <w:sz w:val="20"/>
        </w:rPr>
      </w:pPr>
    </w:p>
    <w:p w14:paraId="22057118">
      <w:pPr>
        <w:jc w:val="both"/>
        <w:rPr>
          <w:rFonts w:eastAsia="宋体"/>
          <w:kern w:val="0"/>
          <w:sz w:val="20"/>
        </w:rPr>
      </w:pPr>
    </w:p>
    <w:p w14:paraId="216F3D1C">
      <w:pPr>
        <w:jc w:val="both"/>
        <w:rPr>
          <w:rFonts w:eastAsia="宋体"/>
          <w:kern w:val="0"/>
          <w:sz w:val="20"/>
        </w:rPr>
      </w:pPr>
    </w:p>
    <w:p w14:paraId="6D7DC099">
      <w:pPr>
        <w:jc w:val="both"/>
        <w:rPr>
          <w:rFonts w:eastAsia="宋体"/>
          <w:kern w:val="0"/>
          <w:sz w:val="20"/>
        </w:rPr>
      </w:pPr>
    </w:p>
    <w:p w14:paraId="1DDC1A91">
      <w:pPr>
        <w:jc w:val="both"/>
        <w:rPr>
          <w:rFonts w:eastAsia="宋体"/>
          <w:kern w:val="0"/>
          <w:sz w:val="20"/>
        </w:rPr>
      </w:pPr>
    </w:p>
    <w:p w14:paraId="47F46A48">
      <w:pPr>
        <w:jc w:val="both"/>
        <w:rPr>
          <w:rFonts w:eastAsia="宋体"/>
          <w:kern w:val="0"/>
          <w:sz w:val="20"/>
        </w:rPr>
      </w:pPr>
    </w:p>
    <w:p w14:paraId="0A846234">
      <w:pPr>
        <w:jc w:val="both"/>
        <w:rPr>
          <w:rFonts w:eastAsia="宋体"/>
          <w:kern w:val="0"/>
          <w:sz w:val="20"/>
        </w:rPr>
      </w:pPr>
    </w:p>
    <w:p w14:paraId="1605195A">
      <w:pPr>
        <w:jc w:val="both"/>
        <w:rPr>
          <w:rFonts w:eastAsia="宋体"/>
          <w:kern w:val="0"/>
          <w:sz w:val="20"/>
        </w:rPr>
      </w:pPr>
    </w:p>
    <w:p w14:paraId="088EF5AD">
      <w:pPr>
        <w:jc w:val="both"/>
        <w:rPr>
          <w:rFonts w:eastAsia="宋体"/>
          <w:kern w:val="0"/>
          <w:sz w:val="20"/>
        </w:rPr>
      </w:pPr>
    </w:p>
    <w:p w14:paraId="30488B18">
      <w:pPr>
        <w:jc w:val="both"/>
        <w:rPr>
          <w:rFonts w:eastAsia="宋体"/>
          <w:kern w:val="0"/>
          <w:sz w:val="20"/>
        </w:rPr>
      </w:pPr>
    </w:p>
    <w:p w14:paraId="3715DCCA">
      <w:pPr>
        <w:jc w:val="both"/>
        <w:rPr>
          <w:rFonts w:eastAsia="宋体"/>
          <w:kern w:val="0"/>
          <w:sz w:val="20"/>
        </w:rPr>
      </w:pPr>
    </w:p>
    <w:p w14:paraId="0EE619CF">
      <w:pPr>
        <w:jc w:val="both"/>
        <w:rPr>
          <w:rFonts w:eastAsia="宋体"/>
          <w:kern w:val="0"/>
          <w:sz w:val="20"/>
        </w:rPr>
      </w:pPr>
    </w:p>
    <w:p w14:paraId="4757BE2F">
      <w:pPr>
        <w:jc w:val="both"/>
        <w:rPr>
          <w:rFonts w:eastAsia="宋体"/>
          <w:kern w:val="0"/>
          <w:sz w:val="20"/>
        </w:rPr>
      </w:pPr>
    </w:p>
    <w:p w14:paraId="4935B550">
      <w:pPr>
        <w:jc w:val="both"/>
        <w:rPr>
          <w:rFonts w:eastAsia="宋体"/>
          <w:kern w:val="0"/>
          <w:sz w:val="20"/>
        </w:rPr>
      </w:pPr>
    </w:p>
    <w:p w14:paraId="1370BBF1">
      <w:pPr>
        <w:jc w:val="both"/>
        <w:rPr>
          <w:rFonts w:eastAsia="宋体"/>
          <w:kern w:val="0"/>
          <w:sz w:val="20"/>
        </w:rPr>
      </w:pPr>
    </w:p>
    <w:p w14:paraId="4AF8559F">
      <w:pPr>
        <w:jc w:val="both"/>
        <w:rPr>
          <w:rFonts w:eastAsia="宋体"/>
          <w:kern w:val="0"/>
          <w:sz w:val="20"/>
        </w:rPr>
      </w:pPr>
    </w:p>
    <w:p w14:paraId="0EC4D6BE">
      <w:pPr>
        <w:jc w:val="both"/>
        <w:rPr>
          <w:rFonts w:eastAsia="宋体"/>
          <w:kern w:val="0"/>
          <w:sz w:val="20"/>
        </w:rPr>
      </w:pPr>
    </w:p>
    <w:p w14:paraId="4797E81A">
      <w:pPr>
        <w:jc w:val="both"/>
        <w:rPr>
          <w:rFonts w:eastAsia="宋体"/>
          <w:kern w:val="0"/>
          <w:sz w:val="20"/>
        </w:rPr>
      </w:pPr>
    </w:p>
    <w:p w14:paraId="4B6064D9">
      <w:pPr>
        <w:jc w:val="both"/>
        <w:rPr>
          <w:rFonts w:eastAsia="宋体"/>
          <w:kern w:val="0"/>
          <w:sz w:val="20"/>
        </w:rPr>
      </w:pPr>
    </w:p>
    <w:p w14:paraId="1B9139C6">
      <w:pPr>
        <w:jc w:val="both"/>
        <w:rPr>
          <w:rFonts w:eastAsia="宋体"/>
          <w:kern w:val="0"/>
          <w:sz w:val="20"/>
        </w:rPr>
      </w:pPr>
    </w:p>
    <w:p w14:paraId="69DEA7B0">
      <w:pPr>
        <w:jc w:val="both"/>
        <w:rPr>
          <w:rFonts w:eastAsia="宋体"/>
          <w:kern w:val="0"/>
          <w:sz w:val="20"/>
        </w:rPr>
      </w:pPr>
    </w:p>
    <w:p w14:paraId="1F9DD52F">
      <w:pPr>
        <w:jc w:val="both"/>
        <w:rPr>
          <w:rFonts w:eastAsia="宋体"/>
          <w:kern w:val="0"/>
          <w:sz w:val="20"/>
        </w:rPr>
      </w:pPr>
    </w:p>
    <w:p w14:paraId="58F76988">
      <w:pPr>
        <w:jc w:val="both"/>
        <w:rPr>
          <w:rFonts w:eastAsia="宋体"/>
          <w:kern w:val="0"/>
          <w:sz w:val="20"/>
        </w:rPr>
      </w:pPr>
    </w:p>
    <w:p w14:paraId="50958468">
      <w:pPr>
        <w:jc w:val="both"/>
        <w:rPr>
          <w:rFonts w:eastAsia="宋体"/>
          <w:kern w:val="0"/>
          <w:sz w:val="20"/>
        </w:rPr>
      </w:pPr>
    </w:p>
    <w:p w14:paraId="0A12BAB1">
      <w:pPr>
        <w:jc w:val="both"/>
        <w:rPr>
          <w:rFonts w:eastAsia="宋体"/>
          <w:kern w:val="0"/>
          <w:sz w:val="20"/>
        </w:rPr>
      </w:pPr>
    </w:p>
    <w:p w14:paraId="6CA565B4">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w:t>
      </w:r>
      <w:r>
        <w:rPr>
          <w:rFonts w:hint="eastAsia" w:eastAsia="方正小标宋简体"/>
          <w:kern w:val="0"/>
          <w:sz w:val="44"/>
          <w:szCs w:val="44"/>
          <w:lang w:eastAsia="zh-CN"/>
        </w:rPr>
        <w:t>预算</w:t>
      </w:r>
      <w:r>
        <w:rPr>
          <w:rFonts w:eastAsia="方正小标宋简体"/>
          <w:kern w:val="0"/>
          <w:sz w:val="44"/>
          <w:szCs w:val="44"/>
        </w:rPr>
        <w:t>表</w:t>
      </w:r>
    </w:p>
    <w:p w14:paraId="7FB03487">
      <w:pPr>
        <w:jc w:val="right"/>
        <w:rPr>
          <w:rFonts w:eastAsia="宋体"/>
          <w:kern w:val="0"/>
          <w:sz w:val="20"/>
        </w:rPr>
      </w:pPr>
      <w:r>
        <w:rPr>
          <w:rFonts w:eastAsia="华文细黑"/>
          <w:color w:val="000000"/>
          <w:kern w:val="0"/>
          <w:sz w:val="20"/>
        </w:rPr>
        <w:t>单位：万元</w:t>
      </w:r>
    </w:p>
    <w:tbl>
      <w:tblPr>
        <w:tblStyle w:val="4"/>
        <w:tblpPr w:leftFromText="180" w:rightFromText="180" w:vertAnchor="page" w:horzAnchor="page" w:tblpX="1573" w:tblpY="3079"/>
        <w:tblW w:w="0" w:type="auto"/>
        <w:tblInd w:w="0" w:type="dxa"/>
        <w:tblLayout w:type="fixed"/>
        <w:tblCellMar>
          <w:top w:w="15" w:type="dxa"/>
          <w:left w:w="15" w:type="dxa"/>
          <w:bottom w:w="15" w:type="dxa"/>
          <w:right w:w="15" w:type="dxa"/>
        </w:tblCellMar>
      </w:tblPr>
      <w:tblGrid>
        <w:gridCol w:w="2197"/>
        <w:gridCol w:w="2197"/>
        <w:gridCol w:w="2197"/>
        <w:gridCol w:w="2198"/>
      </w:tblGrid>
      <w:tr w14:paraId="0ECB5394">
        <w:tblPrEx>
          <w:tblCellMar>
            <w:top w:w="15" w:type="dxa"/>
            <w:left w:w="15" w:type="dxa"/>
            <w:bottom w:w="15" w:type="dxa"/>
            <w:right w:w="15" w:type="dxa"/>
          </w:tblCellMar>
        </w:tblPrEx>
        <w:trPr>
          <w:trHeight w:val="390" w:hRule="atLeast"/>
        </w:trPr>
        <w:tc>
          <w:tcPr>
            <w:tcW w:w="2197" w:type="dxa"/>
            <w:vMerge w:val="restart"/>
            <w:tcBorders>
              <w:top w:val="single" w:color="auto" w:sz="4" w:space="0"/>
              <w:left w:val="single" w:color="000000" w:sz="4" w:space="0"/>
              <w:bottom w:val="single" w:color="000000" w:sz="4" w:space="0"/>
              <w:right w:val="single" w:color="000000" w:sz="4" w:space="0"/>
            </w:tcBorders>
            <w:noWrap w:val="0"/>
            <w:vAlign w:val="center"/>
          </w:tcPr>
          <w:p w14:paraId="6B8A48C6">
            <w:pPr>
              <w:autoSpaceDN w:val="0"/>
              <w:jc w:val="center"/>
              <w:textAlignment w:val="center"/>
              <w:rPr>
                <w:rFonts w:eastAsia="华文细黑"/>
                <w:color w:val="000000"/>
                <w:sz w:val="20"/>
              </w:rPr>
            </w:pPr>
            <w:r>
              <w:rPr>
                <w:rFonts w:eastAsia="华文细黑"/>
                <w:color w:val="000000"/>
                <w:sz w:val="20"/>
              </w:rPr>
              <w:t>功能分类</w:t>
            </w:r>
          </w:p>
          <w:p w14:paraId="7B27B13A">
            <w:pPr>
              <w:widowControl/>
              <w:jc w:val="center"/>
              <w:rPr>
                <w:rFonts w:eastAsia="华文细黑"/>
                <w:color w:val="000000"/>
                <w:kern w:val="0"/>
                <w:sz w:val="20"/>
              </w:rPr>
            </w:pPr>
            <w:r>
              <w:rPr>
                <w:rFonts w:eastAsia="华文细黑"/>
                <w:color w:val="000000"/>
                <w:sz w:val="20"/>
              </w:rPr>
              <w:t>科目名称</w:t>
            </w:r>
          </w:p>
        </w:tc>
        <w:tc>
          <w:tcPr>
            <w:tcW w:w="2197" w:type="dxa"/>
            <w:vMerge w:val="restart"/>
            <w:tcBorders>
              <w:top w:val="single" w:color="auto" w:sz="4" w:space="0"/>
              <w:left w:val="single" w:color="000000" w:sz="4" w:space="0"/>
              <w:bottom w:val="single" w:color="000000" w:sz="4" w:space="0"/>
              <w:right w:val="single" w:color="000000" w:sz="4" w:space="0"/>
            </w:tcBorders>
            <w:noWrap w:val="0"/>
            <w:vAlign w:val="center"/>
          </w:tcPr>
          <w:p w14:paraId="63E31FB4">
            <w:pPr>
              <w:widowControl/>
              <w:jc w:val="center"/>
              <w:rPr>
                <w:rFonts w:eastAsia="华文细黑"/>
                <w:color w:val="000000"/>
                <w:kern w:val="0"/>
                <w:sz w:val="20"/>
              </w:rPr>
            </w:pPr>
            <w:r>
              <w:rPr>
                <w:rFonts w:hint="eastAsia" w:eastAsia="华文细黑"/>
                <w:color w:val="000000"/>
                <w:kern w:val="0"/>
                <w:sz w:val="20"/>
              </w:rPr>
              <w:t>合计</w:t>
            </w:r>
          </w:p>
        </w:tc>
        <w:tc>
          <w:tcPr>
            <w:tcW w:w="21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EDC35">
            <w:pPr>
              <w:widowControl/>
              <w:jc w:val="center"/>
              <w:rPr>
                <w:rFonts w:eastAsia="华文细黑"/>
                <w:color w:val="000000"/>
                <w:kern w:val="0"/>
                <w:sz w:val="20"/>
              </w:rPr>
            </w:pPr>
            <w:r>
              <w:rPr>
                <w:rFonts w:eastAsia="华文细黑"/>
                <w:color w:val="000000"/>
                <w:kern w:val="0"/>
                <w:sz w:val="20"/>
              </w:rPr>
              <w:t>基本支出</w:t>
            </w:r>
          </w:p>
        </w:tc>
        <w:tc>
          <w:tcPr>
            <w:tcW w:w="2198" w:type="dxa"/>
            <w:vMerge w:val="restart"/>
            <w:tcBorders>
              <w:top w:val="single" w:color="000000" w:sz="4" w:space="0"/>
              <w:left w:val="single" w:color="000000" w:sz="4" w:space="0"/>
              <w:bottom w:val="single" w:color="000000" w:sz="4" w:space="0"/>
              <w:right w:val="single" w:color="000000" w:sz="4" w:space="0"/>
            </w:tcBorders>
            <w:noWrap w:val="0"/>
            <w:vAlign w:val="center"/>
          </w:tcPr>
          <w:p w14:paraId="68162DBE">
            <w:pPr>
              <w:widowControl/>
              <w:jc w:val="center"/>
              <w:rPr>
                <w:rFonts w:eastAsia="华文细黑"/>
                <w:color w:val="000000"/>
                <w:kern w:val="0"/>
                <w:sz w:val="20"/>
              </w:rPr>
            </w:pPr>
            <w:r>
              <w:rPr>
                <w:rFonts w:hint="eastAsia" w:eastAsia="华文细黑"/>
                <w:color w:val="000000"/>
                <w:kern w:val="0"/>
                <w:sz w:val="20"/>
              </w:rPr>
              <w:t>项目支出</w:t>
            </w:r>
          </w:p>
        </w:tc>
      </w:tr>
      <w:tr w14:paraId="262B6B7C">
        <w:tblPrEx>
          <w:tblCellMar>
            <w:top w:w="15" w:type="dxa"/>
            <w:left w:w="15" w:type="dxa"/>
            <w:bottom w:w="15" w:type="dxa"/>
            <w:right w:w="15" w:type="dxa"/>
          </w:tblCellMar>
        </w:tblPrEx>
        <w:trPr>
          <w:trHeight w:val="281" w:hRule="atLeast"/>
        </w:trPr>
        <w:tc>
          <w:tcPr>
            <w:tcW w:w="2197" w:type="dxa"/>
            <w:vMerge w:val="continue"/>
            <w:tcBorders>
              <w:left w:val="single" w:color="000000" w:sz="4" w:space="0"/>
              <w:bottom w:val="single" w:color="000000" w:sz="4" w:space="0"/>
              <w:right w:val="single" w:color="000000" w:sz="4" w:space="0"/>
            </w:tcBorders>
            <w:noWrap w:val="0"/>
            <w:vAlign w:val="center"/>
          </w:tcPr>
          <w:p w14:paraId="117B16C6">
            <w:pPr>
              <w:widowControl/>
              <w:jc w:val="left"/>
              <w:rPr>
                <w:rFonts w:eastAsia="华文细黑"/>
                <w:color w:val="000000"/>
                <w:kern w:val="0"/>
                <w:sz w:val="20"/>
              </w:rPr>
            </w:pPr>
          </w:p>
        </w:tc>
        <w:tc>
          <w:tcPr>
            <w:tcW w:w="2197" w:type="dxa"/>
            <w:vMerge w:val="continue"/>
            <w:tcBorders>
              <w:left w:val="single" w:color="000000" w:sz="4" w:space="0"/>
              <w:bottom w:val="single" w:color="000000" w:sz="4" w:space="0"/>
              <w:right w:val="single" w:color="000000" w:sz="4" w:space="0"/>
            </w:tcBorders>
            <w:noWrap w:val="0"/>
            <w:vAlign w:val="center"/>
          </w:tcPr>
          <w:p w14:paraId="0FA4CEDD">
            <w:pPr>
              <w:widowControl/>
              <w:jc w:val="left"/>
              <w:rPr>
                <w:rFonts w:eastAsia="华文细黑"/>
                <w:color w:val="000000"/>
                <w:kern w:val="0"/>
                <w:sz w:val="20"/>
              </w:rPr>
            </w:pPr>
          </w:p>
        </w:tc>
        <w:tc>
          <w:tcPr>
            <w:tcW w:w="21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62501D">
            <w:pPr>
              <w:widowControl/>
              <w:jc w:val="left"/>
              <w:rPr>
                <w:rFonts w:eastAsia="华文细黑"/>
                <w:color w:val="000000"/>
                <w:kern w:val="0"/>
                <w:sz w:val="20"/>
              </w:rPr>
            </w:pPr>
          </w:p>
        </w:tc>
        <w:tc>
          <w:tcPr>
            <w:tcW w:w="219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55B4D">
            <w:pPr>
              <w:widowControl/>
              <w:jc w:val="left"/>
              <w:rPr>
                <w:rFonts w:eastAsia="华文细黑"/>
                <w:color w:val="000000"/>
                <w:kern w:val="0"/>
                <w:sz w:val="20"/>
              </w:rPr>
            </w:pPr>
          </w:p>
        </w:tc>
      </w:tr>
      <w:tr w14:paraId="44552588">
        <w:tblPrEx>
          <w:tblCellMar>
            <w:top w:w="15" w:type="dxa"/>
            <w:left w:w="15" w:type="dxa"/>
            <w:bottom w:w="15" w:type="dxa"/>
            <w:right w:w="15" w:type="dxa"/>
          </w:tblCellMar>
        </w:tblPrEx>
        <w:trPr>
          <w:trHeight w:val="392" w:hRule="atLeast"/>
        </w:trPr>
        <w:tc>
          <w:tcPr>
            <w:tcW w:w="2197" w:type="dxa"/>
            <w:tcBorders>
              <w:left w:val="single" w:color="000000" w:sz="4" w:space="0"/>
              <w:bottom w:val="single" w:color="000000" w:sz="4" w:space="0"/>
              <w:right w:val="single" w:color="000000" w:sz="4" w:space="0"/>
            </w:tcBorders>
            <w:shd w:val="clear" w:color="000000" w:fill="FFFFFF"/>
            <w:noWrap w:val="0"/>
            <w:vAlign w:val="center"/>
          </w:tcPr>
          <w:p w14:paraId="6CEA6B70">
            <w:pPr>
              <w:widowControl/>
              <w:jc w:val="center"/>
              <w:rPr>
                <w:rFonts w:eastAsia="华文细黑"/>
                <w:color w:val="000000"/>
                <w:kern w:val="0"/>
                <w:sz w:val="20"/>
              </w:rPr>
            </w:pPr>
          </w:p>
        </w:tc>
        <w:tc>
          <w:tcPr>
            <w:tcW w:w="2197" w:type="dxa"/>
            <w:tcBorders>
              <w:left w:val="single" w:color="000000" w:sz="4" w:space="0"/>
              <w:bottom w:val="single" w:color="000000" w:sz="4" w:space="0"/>
              <w:right w:val="single" w:color="000000" w:sz="4" w:space="0"/>
            </w:tcBorders>
            <w:shd w:val="clear" w:color="000000" w:fill="FFFFFF"/>
            <w:noWrap w:val="0"/>
            <w:vAlign w:val="center"/>
          </w:tcPr>
          <w:p w14:paraId="5E60B315">
            <w:pPr>
              <w:widowControl/>
              <w:jc w:val="center"/>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179ED">
            <w:pPr>
              <w:widowControl/>
              <w:jc w:val="center"/>
              <w:rPr>
                <w:rFonts w:eastAsia="华文细黑"/>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CFF254">
            <w:pPr>
              <w:widowControl/>
              <w:jc w:val="center"/>
              <w:rPr>
                <w:rFonts w:eastAsia="华文细黑"/>
                <w:color w:val="000000"/>
                <w:kern w:val="0"/>
                <w:sz w:val="20"/>
              </w:rPr>
            </w:pPr>
          </w:p>
        </w:tc>
      </w:tr>
      <w:tr w14:paraId="727D73E8">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8990F0B">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0B6245">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D0FFFAD">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A67B665">
            <w:pPr>
              <w:widowControl/>
              <w:jc w:val="right"/>
              <w:rPr>
                <w:rFonts w:eastAsia="宋体"/>
                <w:color w:val="000000"/>
                <w:kern w:val="0"/>
                <w:sz w:val="20"/>
              </w:rPr>
            </w:pPr>
          </w:p>
        </w:tc>
      </w:tr>
      <w:tr w14:paraId="31BD372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9AD294F">
            <w:pPr>
              <w:widowControl/>
              <w:jc w:val="left"/>
              <w:rPr>
                <w:rFonts w:eastAsia="华文细黑"/>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89E63FF">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287E257">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23C6D58">
            <w:pPr>
              <w:widowControl/>
              <w:jc w:val="right"/>
              <w:rPr>
                <w:rFonts w:eastAsia="宋体"/>
                <w:color w:val="000000"/>
                <w:kern w:val="0"/>
                <w:sz w:val="20"/>
              </w:rPr>
            </w:pPr>
          </w:p>
        </w:tc>
      </w:tr>
      <w:tr w14:paraId="7216C2BE">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0261D481">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CCFFC5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B3584A">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9B59F4">
            <w:pPr>
              <w:widowControl/>
              <w:jc w:val="right"/>
              <w:rPr>
                <w:rFonts w:eastAsia="宋体"/>
                <w:color w:val="000000"/>
                <w:kern w:val="0"/>
                <w:sz w:val="20"/>
              </w:rPr>
            </w:pPr>
          </w:p>
        </w:tc>
      </w:tr>
      <w:tr w14:paraId="104C666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1849B8BF">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5C0EA1">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F11DC50">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E5671E6">
            <w:pPr>
              <w:widowControl/>
              <w:jc w:val="right"/>
              <w:rPr>
                <w:rFonts w:eastAsia="宋体"/>
                <w:color w:val="000000"/>
                <w:kern w:val="0"/>
                <w:sz w:val="20"/>
              </w:rPr>
            </w:pPr>
          </w:p>
        </w:tc>
      </w:tr>
      <w:tr w14:paraId="49F7CFB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79DE1AF0">
            <w:pPr>
              <w:widowControl/>
              <w:ind w:firstLine="100" w:firstLineChars="50"/>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6AA7B7">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38D76F">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62FDF1E">
            <w:pPr>
              <w:widowControl/>
              <w:jc w:val="right"/>
              <w:rPr>
                <w:rFonts w:eastAsia="宋体"/>
                <w:color w:val="000000"/>
                <w:kern w:val="0"/>
                <w:sz w:val="20"/>
              </w:rPr>
            </w:pPr>
          </w:p>
        </w:tc>
      </w:tr>
      <w:tr w14:paraId="1E1D542B">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59A5235">
            <w:pPr>
              <w:widowControl/>
              <w:jc w:val="lef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C949FB4">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D22449">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E5092C">
            <w:pPr>
              <w:widowControl/>
              <w:jc w:val="right"/>
              <w:rPr>
                <w:rFonts w:eastAsia="宋体"/>
                <w:color w:val="000000"/>
                <w:kern w:val="0"/>
                <w:sz w:val="20"/>
              </w:rPr>
            </w:pPr>
          </w:p>
        </w:tc>
      </w:tr>
      <w:tr w14:paraId="552839C1">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B6AE941">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9B991EB">
            <w:pPr>
              <w:widowControl/>
              <w:jc w:val="right"/>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8C82765">
            <w:pPr>
              <w:widowControl/>
              <w:jc w:val="right"/>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D8E3E6">
            <w:pPr>
              <w:widowControl/>
              <w:jc w:val="right"/>
              <w:rPr>
                <w:rFonts w:eastAsia="宋体"/>
                <w:color w:val="000000"/>
                <w:kern w:val="0"/>
                <w:sz w:val="20"/>
              </w:rPr>
            </w:pPr>
          </w:p>
        </w:tc>
      </w:tr>
      <w:tr w14:paraId="6F57D312">
        <w:tblPrEx>
          <w:tblCellMar>
            <w:top w:w="15" w:type="dxa"/>
            <w:left w:w="15" w:type="dxa"/>
            <w:bottom w:w="15" w:type="dxa"/>
            <w:right w:w="15" w:type="dxa"/>
          </w:tblCellMar>
        </w:tblPrEx>
        <w:trPr>
          <w:trHeight w:val="392" w:hRule="atLeast"/>
        </w:trPr>
        <w:tc>
          <w:tcPr>
            <w:tcW w:w="2197" w:type="dxa"/>
            <w:tcBorders>
              <w:top w:val="single" w:color="000000" w:sz="4" w:space="0"/>
              <w:left w:val="single" w:color="000000" w:sz="4" w:space="0"/>
              <w:bottom w:val="single" w:color="000000" w:sz="4" w:space="0"/>
            </w:tcBorders>
            <w:shd w:val="clear" w:color="000000" w:fill="FFFFFF"/>
            <w:noWrap w:val="0"/>
            <w:vAlign w:val="center"/>
          </w:tcPr>
          <w:p w14:paraId="6AA096F7">
            <w:pPr>
              <w:widowControl/>
              <w:jc w:val="center"/>
              <w:rPr>
                <w:rFonts w:eastAsia="宋体"/>
                <w:color w:val="000000"/>
                <w:kern w:val="0"/>
                <w:sz w:val="20"/>
              </w:rPr>
            </w:pPr>
            <w:r>
              <w:rPr>
                <w:rFonts w:eastAsia="华文细黑"/>
                <w:color w:val="000000"/>
                <w:kern w:val="0"/>
                <w:sz w:val="20"/>
              </w:rPr>
              <w:t>合计</w:t>
            </w: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0EF55DA">
            <w:pPr>
              <w:widowControl/>
              <w:jc w:val="center"/>
              <w:rPr>
                <w:rFonts w:eastAsia="宋体"/>
                <w:color w:val="000000"/>
                <w:kern w:val="0"/>
                <w:sz w:val="20"/>
              </w:rPr>
            </w:pPr>
          </w:p>
        </w:tc>
        <w:tc>
          <w:tcPr>
            <w:tcW w:w="21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5DAEA15">
            <w:pPr>
              <w:widowControl/>
              <w:jc w:val="center"/>
              <w:rPr>
                <w:rFonts w:eastAsia="宋体"/>
                <w:color w:val="000000"/>
                <w:kern w:val="0"/>
                <w:sz w:val="20"/>
              </w:rPr>
            </w:pPr>
          </w:p>
        </w:tc>
        <w:tc>
          <w:tcPr>
            <w:tcW w:w="2198"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454E3F">
            <w:pPr>
              <w:widowControl/>
              <w:jc w:val="center"/>
              <w:rPr>
                <w:rFonts w:eastAsia="宋体"/>
                <w:color w:val="000000"/>
                <w:kern w:val="0"/>
                <w:sz w:val="20"/>
              </w:rPr>
            </w:pPr>
          </w:p>
        </w:tc>
      </w:tr>
    </w:tbl>
    <w:p w14:paraId="3DB5BB4D">
      <w:pPr>
        <w:jc w:val="both"/>
        <w:rPr>
          <w:rFonts w:eastAsia="宋体"/>
          <w:kern w:val="0"/>
          <w:sz w:val="20"/>
        </w:rPr>
      </w:pPr>
    </w:p>
    <w:p w14:paraId="0DDDBE3B">
      <w:pPr>
        <w:jc w:val="both"/>
        <w:rPr>
          <w:rFonts w:eastAsia="宋体"/>
          <w:kern w:val="0"/>
          <w:sz w:val="20"/>
        </w:rPr>
      </w:pPr>
    </w:p>
    <w:p w14:paraId="628C5602">
      <w:pPr>
        <w:jc w:val="both"/>
        <w:rPr>
          <w:rFonts w:eastAsia="宋体"/>
          <w:kern w:val="0"/>
          <w:sz w:val="20"/>
        </w:rPr>
      </w:pPr>
    </w:p>
    <w:p w14:paraId="1722F260">
      <w:pPr>
        <w:jc w:val="both"/>
        <w:rPr>
          <w:rFonts w:eastAsia="宋体"/>
          <w:kern w:val="0"/>
          <w:sz w:val="20"/>
        </w:rPr>
      </w:pPr>
    </w:p>
    <w:p w14:paraId="2D1259DC">
      <w:pPr>
        <w:jc w:val="both"/>
        <w:rPr>
          <w:rFonts w:eastAsia="宋体"/>
          <w:kern w:val="0"/>
          <w:sz w:val="20"/>
        </w:rPr>
      </w:pPr>
    </w:p>
    <w:p w14:paraId="41446ABE">
      <w:pPr>
        <w:jc w:val="both"/>
        <w:rPr>
          <w:rFonts w:eastAsia="宋体"/>
          <w:kern w:val="0"/>
          <w:sz w:val="20"/>
        </w:rPr>
      </w:pPr>
    </w:p>
    <w:p w14:paraId="6E3A5AF2">
      <w:pPr>
        <w:jc w:val="both"/>
        <w:rPr>
          <w:rFonts w:eastAsia="宋体"/>
          <w:kern w:val="0"/>
          <w:sz w:val="20"/>
        </w:rPr>
      </w:pPr>
    </w:p>
    <w:p w14:paraId="3BC4AA55">
      <w:pPr>
        <w:jc w:val="both"/>
        <w:rPr>
          <w:rFonts w:eastAsia="宋体"/>
          <w:kern w:val="0"/>
          <w:sz w:val="20"/>
        </w:rPr>
      </w:pPr>
    </w:p>
    <w:p w14:paraId="72751FEC">
      <w:pPr>
        <w:jc w:val="both"/>
        <w:rPr>
          <w:rFonts w:eastAsia="宋体"/>
          <w:kern w:val="0"/>
          <w:sz w:val="20"/>
        </w:rPr>
      </w:pPr>
    </w:p>
    <w:p w14:paraId="5E3CE895">
      <w:pPr>
        <w:jc w:val="both"/>
        <w:rPr>
          <w:rFonts w:eastAsia="宋体"/>
          <w:kern w:val="0"/>
          <w:sz w:val="20"/>
        </w:rPr>
      </w:pPr>
    </w:p>
    <w:p w14:paraId="7E4F2E99">
      <w:pPr>
        <w:jc w:val="both"/>
        <w:rPr>
          <w:rFonts w:eastAsia="宋体"/>
          <w:kern w:val="0"/>
          <w:sz w:val="20"/>
        </w:rPr>
      </w:pPr>
    </w:p>
    <w:p w14:paraId="47357E99">
      <w:pPr>
        <w:jc w:val="both"/>
        <w:rPr>
          <w:rFonts w:eastAsia="宋体"/>
          <w:kern w:val="0"/>
          <w:sz w:val="20"/>
        </w:rPr>
      </w:pPr>
    </w:p>
    <w:p w14:paraId="083E088D">
      <w:pPr>
        <w:jc w:val="both"/>
        <w:rPr>
          <w:rFonts w:eastAsia="宋体"/>
          <w:kern w:val="0"/>
          <w:sz w:val="20"/>
        </w:rPr>
      </w:pPr>
    </w:p>
    <w:p w14:paraId="7999090B">
      <w:pPr>
        <w:jc w:val="both"/>
        <w:rPr>
          <w:rFonts w:eastAsia="宋体"/>
          <w:kern w:val="0"/>
          <w:sz w:val="20"/>
        </w:rPr>
      </w:pPr>
    </w:p>
    <w:p w14:paraId="7EF61AA5">
      <w:pPr>
        <w:jc w:val="both"/>
        <w:rPr>
          <w:rFonts w:eastAsia="宋体"/>
          <w:kern w:val="0"/>
          <w:sz w:val="20"/>
        </w:rPr>
      </w:pPr>
    </w:p>
    <w:p w14:paraId="490989B0">
      <w:pPr>
        <w:jc w:val="both"/>
        <w:rPr>
          <w:rFonts w:eastAsia="宋体"/>
          <w:kern w:val="0"/>
          <w:sz w:val="20"/>
        </w:rPr>
      </w:pPr>
    </w:p>
    <w:p w14:paraId="1A276036">
      <w:pPr>
        <w:jc w:val="both"/>
        <w:rPr>
          <w:rFonts w:eastAsia="宋体"/>
          <w:kern w:val="0"/>
          <w:sz w:val="20"/>
        </w:rPr>
      </w:pPr>
    </w:p>
    <w:p w14:paraId="06DAE8BA">
      <w:pPr>
        <w:jc w:val="both"/>
        <w:rPr>
          <w:rFonts w:eastAsia="宋体"/>
          <w:kern w:val="0"/>
          <w:sz w:val="20"/>
        </w:rPr>
      </w:pPr>
    </w:p>
    <w:p w14:paraId="188DF3B7">
      <w:pPr>
        <w:jc w:val="both"/>
        <w:rPr>
          <w:rFonts w:eastAsia="宋体"/>
          <w:kern w:val="0"/>
          <w:sz w:val="20"/>
        </w:rPr>
      </w:pPr>
    </w:p>
    <w:p w14:paraId="2D4D443F">
      <w:pPr>
        <w:jc w:val="both"/>
        <w:rPr>
          <w:rFonts w:eastAsia="宋体"/>
          <w:kern w:val="0"/>
          <w:sz w:val="20"/>
        </w:rPr>
      </w:pPr>
    </w:p>
    <w:p w14:paraId="37CCF47C">
      <w:pPr>
        <w:jc w:val="both"/>
        <w:rPr>
          <w:rFonts w:eastAsia="宋体"/>
          <w:kern w:val="0"/>
          <w:sz w:val="20"/>
        </w:rPr>
      </w:pPr>
    </w:p>
    <w:p w14:paraId="51B97CDF">
      <w:pPr>
        <w:jc w:val="both"/>
        <w:rPr>
          <w:rFonts w:eastAsia="宋体"/>
          <w:kern w:val="0"/>
          <w:sz w:val="20"/>
        </w:rPr>
      </w:pPr>
    </w:p>
    <w:p w14:paraId="6C613ADE">
      <w:pPr>
        <w:jc w:val="both"/>
        <w:rPr>
          <w:rFonts w:eastAsia="宋体"/>
          <w:kern w:val="0"/>
          <w:sz w:val="20"/>
        </w:rPr>
      </w:pPr>
    </w:p>
    <w:p w14:paraId="1F610E50">
      <w:pPr>
        <w:jc w:val="both"/>
        <w:rPr>
          <w:rFonts w:eastAsia="宋体"/>
          <w:kern w:val="0"/>
          <w:sz w:val="20"/>
        </w:rPr>
      </w:pPr>
    </w:p>
    <w:p w14:paraId="47425C8E">
      <w:pPr>
        <w:jc w:val="both"/>
        <w:rPr>
          <w:rFonts w:eastAsia="宋体"/>
          <w:kern w:val="0"/>
          <w:sz w:val="20"/>
        </w:rPr>
      </w:pPr>
    </w:p>
    <w:p w14:paraId="6E240732">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预算</w:t>
      </w:r>
      <w:r>
        <w:rPr>
          <w:rFonts w:ascii="Calibri" w:hAnsi="Calibri" w:eastAsia="方正小标宋简体"/>
          <w:kern w:val="0"/>
          <w:sz w:val="44"/>
          <w:szCs w:val="44"/>
        </w:rPr>
        <w:t>表</w:t>
      </w:r>
    </w:p>
    <w:p w14:paraId="10608BDE">
      <w:pPr>
        <w:jc w:val="right"/>
        <w:rPr>
          <w:rFonts w:eastAsia="宋体"/>
          <w:kern w:val="0"/>
          <w:sz w:val="20"/>
        </w:rPr>
      </w:pPr>
      <w:r>
        <w:rPr>
          <w:rFonts w:hint="eastAsia" w:ascii="Calibri" w:hAnsi="Calibri" w:eastAsia="华文细黑"/>
          <w:color w:val="000000"/>
          <w:sz w:val="20"/>
          <w:szCs w:val="22"/>
        </w:rPr>
        <w:t>单位：万元</w:t>
      </w:r>
    </w:p>
    <w:tbl>
      <w:tblPr>
        <w:tblStyle w:val="4"/>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30"/>
        <w:gridCol w:w="600"/>
        <w:gridCol w:w="73"/>
        <w:gridCol w:w="625"/>
        <w:gridCol w:w="117"/>
        <w:gridCol w:w="452"/>
        <w:gridCol w:w="498"/>
        <w:gridCol w:w="527"/>
        <w:gridCol w:w="528"/>
        <w:gridCol w:w="552"/>
        <w:gridCol w:w="467"/>
        <w:gridCol w:w="73"/>
        <w:gridCol w:w="468"/>
        <w:gridCol w:w="552"/>
        <w:gridCol w:w="504"/>
        <w:gridCol w:w="680"/>
        <w:gridCol w:w="481"/>
        <w:gridCol w:w="73"/>
      </w:tblGrid>
      <w:tr w14:paraId="0861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3" w:type="dxa"/>
          <w:trHeight w:val="0" w:hRule="atLeast"/>
          <w:jc w:val="center"/>
        </w:trPr>
        <w:tc>
          <w:tcPr>
            <w:tcW w:w="749" w:type="dxa"/>
            <w:vMerge w:val="restart"/>
            <w:noWrap w:val="0"/>
            <w:vAlign w:val="center"/>
          </w:tcPr>
          <w:p w14:paraId="38D1384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类型</w:t>
            </w:r>
          </w:p>
        </w:tc>
        <w:tc>
          <w:tcPr>
            <w:tcW w:w="1330" w:type="dxa"/>
            <w:gridSpan w:val="2"/>
            <w:noWrap w:val="0"/>
            <w:vAlign w:val="center"/>
          </w:tcPr>
          <w:p w14:paraId="41E89A96">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项目名称</w:t>
            </w:r>
          </w:p>
        </w:tc>
        <w:tc>
          <w:tcPr>
            <w:tcW w:w="815" w:type="dxa"/>
            <w:gridSpan w:val="3"/>
            <w:noWrap w:val="0"/>
            <w:textDirection w:val="tbRlV"/>
            <w:vAlign w:val="center"/>
          </w:tcPr>
          <w:p w14:paraId="3D16C9A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部门（单位）名称</w:t>
            </w:r>
          </w:p>
        </w:tc>
        <w:tc>
          <w:tcPr>
            <w:tcW w:w="452" w:type="dxa"/>
            <w:noWrap w:val="0"/>
            <w:vAlign w:val="center"/>
          </w:tcPr>
          <w:p w14:paraId="6A3A42A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合计</w:t>
            </w:r>
          </w:p>
        </w:tc>
        <w:tc>
          <w:tcPr>
            <w:tcW w:w="2572" w:type="dxa"/>
            <w:gridSpan w:val="5"/>
            <w:noWrap w:val="0"/>
            <w:vAlign w:val="center"/>
          </w:tcPr>
          <w:p w14:paraId="3FA9A0E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lang w:eastAsia="zh-CN"/>
              </w:rPr>
              <w:t>本年预算</w:t>
            </w:r>
          </w:p>
        </w:tc>
        <w:tc>
          <w:tcPr>
            <w:tcW w:w="2758" w:type="dxa"/>
            <w:gridSpan w:val="6"/>
            <w:noWrap w:val="0"/>
            <w:vAlign w:val="center"/>
          </w:tcPr>
          <w:p w14:paraId="3F82F8C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上年结转结余</w:t>
            </w:r>
          </w:p>
        </w:tc>
      </w:tr>
      <w:tr w14:paraId="7F39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noWrap w:val="0"/>
            <w:vAlign w:val="center"/>
          </w:tcPr>
          <w:p w14:paraId="6F0069D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730" w:type="dxa"/>
            <w:vMerge w:val="restart"/>
            <w:noWrap w:val="0"/>
            <w:vAlign w:val="center"/>
          </w:tcPr>
          <w:p w14:paraId="5200DC1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一级项目</w:t>
            </w:r>
          </w:p>
        </w:tc>
        <w:tc>
          <w:tcPr>
            <w:tcW w:w="673" w:type="dxa"/>
            <w:gridSpan w:val="2"/>
            <w:vMerge w:val="restart"/>
            <w:noWrap w:val="0"/>
            <w:vAlign w:val="center"/>
          </w:tcPr>
          <w:p w14:paraId="120EB49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二级</w:t>
            </w:r>
            <w:r>
              <w:rPr>
                <w:rFonts w:hint="eastAsia" w:ascii="Calibri" w:hAnsi="Calibri" w:eastAsia="华文细黑"/>
                <w:color w:val="000000"/>
                <w:sz w:val="18"/>
                <w:szCs w:val="18"/>
                <w:lang w:val="en-US" w:eastAsia="zh-CN"/>
              </w:rPr>
              <w:t xml:space="preserve">  </w:t>
            </w:r>
            <w:r>
              <w:rPr>
                <w:rFonts w:hint="eastAsia" w:ascii="Calibri" w:hAnsi="Calibri" w:eastAsia="华文细黑"/>
                <w:color w:val="000000"/>
                <w:sz w:val="18"/>
                <w:szCs w:val="18"/>
              </w:rPr>
              <w:t>项目</w:t>
            </w:r>
          </w:p>
        </w:tc>
        <w:tc>
          <w:tcPr>
            <w:tcW w:w="625" w:type="dxa"/>
            <w:vMerge w:val="restart"/>
            <w:noWrap w:val="0"/>
            <w:textDirection w:val="tbLrV"/>
            <w:vAlign w:val="center"/>
          </w:tcPr>
          <w:p w14:paraId="608C0F9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569" w:type="dxa"/>
            <w:gridSpan w:val="2"/>
            <w:vMerge w:val="restart"/>
            <w:noWrap w:val="0"/>
            <w:vAlign w:val="center"/>
          </w:tcPr>
          <w:p w14:paraId="01027F1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1553" w:type="dxa"/>
            <w:gridSpan w:val="3"/>
            <w:noWrap w:val="0"/>
            <w:vAlign w:val="center"/>
          </w:tcPr>
          <w:p w14:paraId="0782FFE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财政拨款</w:t>
            </w:r>
          </w:p>
        </w:tc>
        <w:tc>
          <w:tcPr>
            <w:tcW w:w="552" w:type="dxa"/>
            <w:vMerge w:val="restart"/>
            <w:noWrap w:val="0"/>
            <w:textDirection w:val="tbLrV"/>
            <w:vAlign w:val="center"/>
          </w:tcPr>
          <w:p w14:paraId="0D7768D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财政专户管理资金</w:t>
            </w:r>
          </w:p>
        </w:tc>
        <w:tc>
          <w:tcPr>
            <w:tcW w:w="540" w:type="dxa"/>
            <w:gridSpan w:val="2"/>
            <w:vMerge w:val="restart"/>
            <w:noWrap w:val="0"/>
            <w:textDirection w:val="tbLrV"/>
            <w:vAlign w:val="center"/>
          </w:tcPr>
          <w:p w14:paraId="539A0ED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lang w:eastAsia="zh-CN"/>
              </w:rPr>
              <w:t>单位资金</w:t>
            </w:r>
          </w:p>
        </w:tc>
        <w:tc>
          <w:tcPr>
            <w:tcW w:w="1524" w:type="dxa"/>
            <w:gridSpan w:val="3"/>
            <w:noWrap w:val="0"/>
            <w:vAlign w:val="center"/>
          </w:tcPr>
          <w:p w14:paraId="0E64E6C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财政拨款结转</w:t>
            </w:r>
          </w:p>
        </w:tc>
        <w:tc>
          <w:tcPr>
            <w:tcW w:w="1234" w:type="dxa"/>
            <w:gridSpan w:val="3"/>
            <w:noWrap w:val="0"/>
            <w:vAlign w:val="center"/>
          </w:tcPr>
          <w:p w14:paraId="35B3912A">
            <w:pPr>
              <w:keepNext w:val="0"/>
              <w:keepLines w:val="0"/>
              <w:pageBreakBefore w:val="0"/>
              <w:tabs>
                <w:tab w:val="left" w:pos="492"/>
              </w:tabs>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非财政拨款结转结余</w:t>
            </w:r>
          </w:p>
        </w:tc>
      </w:tr>
      <w:tr w14:paraId="7193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vMerge w:val="continue"/>
            <w:noWrap w:val="0"/>
            <w:vAlign w:val="center"/>
          </w:tcPr>
          <w:p w14:paraId="62A6DEB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730" w:type="dxa"/>
            <w:vMerge w:val="continue"/>
            <w:noWrap w:val="0"/>
            <w:vAlign w:val="center"/>
          </w:tcPr>
          <w:p w14:paraId="02C8791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673" w:type="dxa"/>
            <w:gridSpan w:val="2"/>
            <w:vMerge w:val="continue"/>
            <w:noWrap w:val="0"/>
            <w:vAlign w:val="center"/>
          </w:tcPr>
          <w:p w14:paraId="58A4C34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625" w:type="dxa"/>
            <w:vMerge w:val="continue"/>
            <w:noWrap w:val="0"/>
            <w:vAlign w:val="center"/>
          </w:tcPr>
          <w:p w14:paraId="5BAC712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569" w:type="dxa"/>
            <w:gridSpan w:val="2"/>
            <w:vMerge w:val="continue"/>
            <w:noWrap w:val="0"/>
            <w:vAlign w:val="center"/>
          </w:tcPr>
          <w:p w14:paraId="161E978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498" w:type="dxa"/>
            <w:noWrap w:val="0"/>
            <w:vAlign w:val="center"/>
          </w:tcPr>
          <w:p w14:paraId="020FC2E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一般公共预算</w:t>
            </w:r>
          </w:p>
        </w:tc>
        <w:tc>
          <w:tcPr>
            <w:tcW w:w="527" w:type="dxa"/>
            <w:noWrap w:val="0"/>
            <w:vAlign w:val="center"/>
          </w:tcPr>
          <w:p w14:paraId="69FE4E5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政府性</w:t>
            </w:r>
          </w:p>
          <w:p w14:paraId="1867310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基金</w:t>
            </w:r>
          </w:p>
          <w:p w14:paraId="119A4A2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r>
              <w:rPr>
                <w:rFonts w:hint="eastAsia" w:ascii="Calibri" w:hAnsi="Calibri" w:eastAsia="华文细黑"/>
                <w:color w:val="000000"/>
                <w:sz w:val="18"/>
                <w:szCs w:val="18"/>
              </w:rPr>
              <w:t>预算</w:t>
            </w:r>
          </w:p>
        </w:tc>
        <w:tc>
          <w:tcPr>
            <w:tcW w:w="528" w:type="dxa"/>
            <w:noWrap w:val="0"/>
            <w:vAlign w:val="center"/>
          </w:tcPr>
          <w:p w14:paraId="188056F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国有资本经营预算</w:t>
            </w:r>
          </w:p>
        </w:tc>
        <w:tc>
          <w:tcPr>
            <w:tcW w:w="552" w:type="dxa"/>
            <w:vMerge w:val="continue"/>
            <w:noWrap w:val="0"/>
            <w:textDirection w:val="tbLrV"/>
            <w:vAlign w:val="center"/>
          </w:tcPr>
          <w:p w14:paraId="7A2D1F8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540" w:type="dxa"/>
            <w:gridSpan w:val="2"/>
            <w:vMerge w:val="continue"/>
            <w:noWrap w:val="0"/>
            <w:textDirection w:val="tbLrV"/>
            <w:vAlign w:val="center"/>
          </w:tcPr>
          <w:p w14:paraId="02C3884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468" w:type="dxa"/>
            <w:noWrap w:val="0"/>
            <w:vAlign w:val="center"/>
          </w:tcPr>
          <w:p w14:paraId="14BA16E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一般</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公共</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552" w:type="dxa"/>
            <w:noWrap w:val="0"/>
            <w:vAlign w:val="center"/>
          </w:tcPr>
          <w:p w14:paraId="38635232">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政府性</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基金</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504" w:type="dxa"/>
            <w:noWrap w:val="0"/>
            <w:vAlign w:val="center"/>
          </w:tcPr>
          <w:p w14:paraId="5D1C2A6C">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国有资本经营</w:t>
            </w:r>
            <w:r>
              <w:rPr>
                <w:rFonts w:hint="eastAsia" w:ascii="Calibri" w:hAnsi="Calibri" w:eastAsia="华文细黑"/>
                <w:color w:val="000000"/>
                <w:sz w:val="18"/>
                <w:szCs w:val="18"/>
              </w:rPr>
              <w:br w:type="textWrapping"/>
            </w:r>
            <w:r>
              <w:rPr>
                <w:rFonts w:hint="eastAsia" w:ascii="Calibri" w:hAnsi="Calibri" w:eastAsia="华文细黑"/>
                <w:color w:val="000000"/>
                <w:sz w:val="18"/>
                <w:szCs w:val="18"/>
              </w:rPr>
              <w:t>预算</w:t>
            </w:r>
          </w:p>
        </w:tc>
        <w:tc>
          <w:tcPr>
            <w:tcW w:w="680" w:type="dxa"/>
            <w:noWrap w:val="0"/>
            <w:textDirection w:val="tbRlV"/>
            <w:vAlign w:val="center"/>
          </w:tcPr>
          <w:p w14:paraId="59D205D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财政专户管理力资金</w:t>
            </w:r>
          </w:p>
        </w:tc>
        <w:tc>
          <w:tcPr>
            <w:tcW w:w="554" w:type="dxa"/>
            <w:gridSpan w:val="2"/>
            <w:noWrap w:val="0"/>
            <w:textDirection w:val="tbRlV"/>
            <w:vAlign w:val="center"/>
          </w:tcPr>
          <w:p w14:paraId="0481356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r>
              <w:rPr>
                <w:rFonts w:hint="eastAsia" w:ascii="Calibri" w:hAnsi="Calibri" w:eastAsia="华文细黑"/>
                <w:color w:val="000000"/>
                <w:sz w:val="18"/>
                <w:szCs w:val="18"/>
              </w:rPr>
              <w:t>单位资金</w:t>
            </w:r>
          </w:p>
        </w:tc>
      </w:tr>
      <w:tr w14:paraId="16FB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91F1C7A">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部门特定目标类项目</w:t>
            </w:r>
          </w:p>
        </w:tc>
        <w:tc>
          <w:tcPr>
            <w:tcW w:w="730" w:type="dxa"/>
            <w:noWrap w:val="0"/>
            <w:vAlign w:val="center"/>
          </w:tcPr>
          <w:p w14:paraId="08805BD5">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673" w:type="dxa"/>
            <w:gridSpan w:val="2"/>
            <w:noWrap w:val="0"/>
            <w:vAlign w:val="center"/>
          </w:tcPr>
          <w:p w14:paraId="3B7DDBBD">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625" w:type="dxa"/>
            <w:noWrap w:val="0"/>
            <w:vAlign w:val="center"/>
          </w:tcPr>
          <w:p w14:paraId="4701C8F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69" w:type="dxa"/>
            <w:gridSpan w:val="2"/>
            <w:noWrap w:val="0"/>
            <w:vAlign w:val="center"/>
          </w:tcPr>
          <w:p w14:paraId="6A359EB7">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6.29</w:t>
            </w:r>
          </w:p>
        </w:tc>
        <w:tc>
          <w:tcPr>
            <w:tcW w:w="498" w:type="dxa"/>
            <w:noWrap w:val="0"/>
            <w:vAlign w:val="center"/>
          </w:tcPr>
          <w:p w14:paraId="2E6015A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5.95</w:t>
            </w:r>
          </w:p>
        </w:tc>
        <w:tc>
          <w:tcPr>
            <w:tcW w:w="527" w:type="dxa"/>
            <w:noWrap w:val="0"/>
            <w:vAlign w:val="center"/>
          </w:tcPr>
          <w:p w14:paraId="0CDEE2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09138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58B81D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A7A39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925C35C">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0.35</w:t>
            </w:r>
          </w:p>
        </w:tc>
        <w:tc>
          <w:tcPr>
            <w:tcW w:w="552" w:type="dxa"/>
            <w:noWrap w:val="0"/>
            <w:vAlign w:val="center"/>
          </w:tcPr>
          <w:p w14:paraId="5E0438A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7962F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13614A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705957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0921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16B6B99">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730" w:type="dxa"/>
            <w:noWrap w:val="0"/>
            <w:vAlign w:val="center"/>
          </w:tcPr>
          <w:p w14:paraId="63EC3745">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基本公共卫生资金</w:t>
            </w:r>
          </w:p>
        </w:tc>
        <w:tc>
          <w:tcPr>
            <w:tcW w:w="673" w:type="dxa"/>
            <w:gridSpan w:val="2"/>
            <w:noWrap w:val="0"/>
            <w:vAlign w:val="center"/>
          </w:tcPr>
          <w:p w14:paraId="013112C8">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625" w:type="dxa"/>
            <w:noWrap w:val="0"/>
            <w:vAlign w:val="center"/>
          </w:tcPr>
          <w:p w14:paraId="0F73BA71">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69" w:type="dxa"/>
            <w:gridSpan w:val="2"/>
            <w:noWrap w:val="0"/>
            <w:vAlign w:val="center"/>
          </w:tcPr>
          <w:p w14:paraId="5D53327D">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4.94</w:t>
            </w:r>
          </w:p>
        </w:tc>
        <w:tc>
          <w:tcPr>
            <w:tcW w:w="498" w:type="dxa"/>
            <w:noWrap w:val="0"/>
            <w:vAlign w:val="center"/>
          </w:tcPr>
          <w:p w14:paraId="6C5DD1F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4.6</w:t>
            </w:r>
          </w:p>
        </w:tc>
        <w:tc>
          <w:tcPr>
            <w:tcW w:w="527" w:type="dxa"/>
            <w:noWrap w:val="0"/>
            <w:vAlign w:val="center"/>
          </w:tcPr>
          <w:p w14:paraId="6FC6A0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2B6093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EB608A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B65807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CE8525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0.35</w:t>
            </w:r>
          </w:p>
        </w:tc>
        <w:tc>
          <w:tcPr>
            <w:tcW w:w="552" w:type="dxa"/>
            <w:noWrap w:val="0"/>
            <w:vAlign w:val="center"/>
          </w:tcPr>
          <w:p w14:paraId="785987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0F926A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17DE2AE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1A25756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75B03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4F60FDA">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730" w:type="dxa"/>
            <w:noWrap w:val="0"/>
            <w:vAlign w:val="center"/>
          </w:tcPr>
          <w:p w14:paraId="5757DDAD">
            <w:pPr>
              <w:keepNext w:val="0"/>
              <w:keepLines w:val="0"/>
              <w:pageBreakBefore w:val="0"/>
              <w:kinsoku/>
              <w:wordWrap/>
              <w:overflowPunct/>
              <w:topLinePunct w:val="0"/>
              <w:autoSpaceDE/>
              <w:bidi w:val="0"/>
              <w:adjustRightInd/>
              <w:snapToGrid/>
              <w:spacing w:line="240" w:lineRule="auto"/>
              <w:ind w:left="0" w:right="0"/>
              <w:jc w:val="left"/>
              <w:rPr>
                <w:rFonts w:ascii="Calibri" w:hAnsi="Calibri" w:eastAsia="楷体"/>
                <w:kern w:val="0"/>
                <w:sz w:val="18"/>
                <w:szCs w:val="18"/>
              </w:rPr>
            </w:pPr>
          </w:p>
        </w:tc>
        <w:tc>
          <w:tcPr>
            <w:tcW w:w="673" w:type="dxa"/>
            <w:gridSpan w:val="2"/>
            <w:noWrap w:val="0"/>
            <w:vAlign w:val="center"/>
          </w:tcPr>
          <w:p w14:paraId="4E438A0B">
            <w:pPr>
              <w:keepNext w:val="0"/>
              <w:keepLines w:val="0"/>
              <w:pageBreakBefore w:val="0"/>
              <w:widowControl/>
              <w:suppressLineNumbers w:val="0"/>
              <w:kinsoku/>
              <w:wordWrap/>
              <w:overflowPunct/>
              <w:topLinePunct w:val="0"/>
              <w:autoSpaceDE/>
              <w:bidi w:val="0"/>
              <w:adjustRightInd/>
              <w:snapToGrid/>
              <w:spacing w:line="240" w:lineRule="auto"/>
              <w:ind w:left="0" w:right="0"/>
              <w:jc w:val="left"/>
              <w:textAlignment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基本公共卫生经费地方配套资金</w:t>
            </w:r>
          </w:p>
        </w:tc>
        <w:tc>
          <w:tcPr>
            <w:tcW w:w="625" w:type="dxa"/>
            <w:noWrap w:val="0"/>
            <w:vAlign w:val="center"/>
          </w:tcPr>
          <w:p w14:paraId="59C8123C">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靖宇县三道湖镇卫生院</w:t>
            </w:r>
          </w:p>
        </w:tc>
        <w:tc>
          <w:tcPr>
            <w:tcW w:w="569" w:type="dxa"/>
            <w:gridSpan w:val="2"/>
            <w:noWrap w:val="0"/>
            <w:vAlign w:val="center"/>
          </w:tcPr>
          <w:p w14:paraId="090D1FF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4.94</w:t>
            </w:r>
          </w:p>
        </w:tc>
        <w:tc>
          <w:tcPr>
            <w:tcW w:w="498" w:type="dxa"/>
            <w:noWrap w:val="0"/>
            <w:vAlign w:val="center"/>
          </w:tcPr>
          <w:p w14:paraId="4E22466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4.60</w:t>
            </w:r>
          </w:p>
        </w:tc>
        <w:tc>
          <w:tcPr>
            <w:tcW w:w="527" w:type="dxa"/>
            <w:noWrap w:val="0"/>
            <w:vAlign w:val="center"/>
          </w:tcPr>
          <w:p w14:paraId="3BDB781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507A899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24854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B3F4F1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435495B">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0.35</w:t>
            </w:r>
          </w:p>
        </w:tc>
        <w:tc>
          <w:tcPr>
            <w:tcW w:w="552" w:type="dxa"/>
            <w:noWrap w:val="0"/>
            <w:vAlign w:val="center"/>
          </w:tcPr>
          <w:p w14:paraId="39BAE4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4F884D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711F7CF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415504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2A7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43F01A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730" w:type="dxa"/>
            <w:noWrap w:val="0"/>
            <w:vAlign w:val="center"/>
          </w:tcPr>
          <w:p w14:paraId="6574CC81">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乡镇卫生院疫苗服务费</w:t>
            </w:r>
          </w:p>
        </w:tc>
        <w:tc>
          <w:tcPr>
            <w:tcW w:w="673" w:type="dxa"/>
            <w:gridSpan w:val="2"/>
            <w:noWrap w:val="0"/>
            <w:vAlign w:val="center"/>
          </w:tcPr>
          <w:p w14:paraId="4624B9D0">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p>
        </w:tc>
        <w:tc>
          <w:tcPr>
            <w:tcW w:w="625" w:type="dxa"/>
            <w:noWrap w:val="0"/>
            <w:vAlign w:val="center"/>
          </w:tcPr>
          <w:p w14:paraId="09FF1AF0">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p>
        </w:tc>
        <w:tc>
          <w:tcPr>
            <w:tcW w:w="569" w:type="dxa"/>
            <w:gridSpan w:val="2"/>
            <w:noWrap w:val="0"/>
            <w:vAlign w:val="center"/>
          </w:tcPr>
          <w:p w14:paraId="6FE9F8B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1.35</w:t>
            </w:r>
          </w:p>
        </w:tc>
        <w:tc>
          <w:tcPr>
            <w:tcW w:w="498" w:type="dxa"/>
            <w:noWrap w:val="0"/>
            <w:vAlign w:val="center"/>
          </w:tcPr>
          <w:p w14:paraId="3920EE4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1.35</w:t>
            </w:r>
          </w:p>
        </w:tc>
        <w:tc>
          <w:tcPr>
            <w:tcW w:w="527" w:type="dxa"/>
            <w:noWrap w:val="0"/>
            <w:vAlign w:val="center"/>
          </w:tcPr>
          <w:p w14:paraId="2FF1BC8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6093A6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680A8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408A26F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730F8EC">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52" w:type="dxa"/>
            <w:noWrap w:val="0"/>
            <w:vAlign w:val="center"/>
          </w:tcPr>
          <w:p w14:paraId="4C8792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3B3CB7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258109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497B020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679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590E817">
            <w:pPr>
              <w:keepNext w:val="0"/>
              <w:keepLines w:val="0"/>
              <w:pageBreakBefore w:val="0"/>
              <w:kinsoku/>
              <w:wordWrap/>
              <w:overflowPunct/>
              <w:topLinePunct w:val="0"/>
              <w:autoSpaceDE/>
              <w:autoSpaceDN w:val="0"/>
              <w:bidi w:val="0"/>
              <w:adjustRightInd/>
              <w:snapToGrid/>
              <w:spacing w:line="240" w:lineRule="auto"/>
              <w:ind w:left="0" w:right="0"/>
              <w:jc w:val="both"/>
              <w:textAlignment w:val="center"/>
              <w:rPr>
                <w:rFonts w:hint="eastAsia" w:ascii="Calibri" w:hAnsi="Calibri" w:eastAsia="华文细黑"/>
                <w:color w:val="000000"/>
                <w:sz w:val="18"/>
                <w:szCs w:val="18"/>
              </w:rPr>
            </w:pPr>
          </w:p>
        </w:tc>
        <w:tc>
          <w:tcPr>
            <w:tcW w:w="730" w:type="dxa"/>
            <w:noWrap w:val="0"/>
            <w:vAlign w:val="center"/>
          </w:tcPr>
          <w:p w14:paraId="7AD89EBA">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673" w:type="dxa"/>
            <w:gridSpan w:val="2"/>
            <w:noWrap w:val="0"/>
            <w:vAlign w:val="center"/>
          </w:tcPr>
          <w:p w14:paraId="161924EB">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疫苗服务费</w:t>
            </w:r>
          </w:p>
        </w:tc>
        <w:tc>
          <w:tcPr>
            <w:tcW w:w="625" w:type="dxa"/>
            <w:noWrap w:val="0"/>
            <w:vAlign w:val="center"/>
          </w:tcPr>
          <w:p w14:paraId="2B5B9034">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靖宇县三道湖镇卫生院</w:t>
            </w:r>
          </w:p>
        </w:tc>
        <w:tc>
          <w:tcPr>
            <w:tcW w:w="569" w:type="dxa"/>
            <w:gridSpan w:val="2"/>
            <w:noWrap w:val="0"/>
            <w:vAlign w:val="center"/>
          </w:tcPr>
          <w:p w14:paraId="111ABBA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1.35</w:t>
            </w:r>
          </w:p>
        </w:tc>
        <w:tc>
          <w:tcPr>
            <w:tcW w:w="498" w:type="dxa"/>
            <w:noWrap w:val="0"/>
            <w:vAlign w:val="center"/>
          </w:tcPr>
          <w:p w14:paraId="0E2C6139">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1.35</w:t>
            </w:r>
          </w:p>
        </w:tc>
        <w:tc>
          <w:tcPr>
            <w:tcW w:w="527" w:type="dxa"/>
            <w:noWrap w:val="0"/>
            <w:vAlign w:val="center"/>
          </w:tcPr>
          <w:p w14:paraId="5E94C6E4">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p>
        </w:tc>
        <w:tc>
          <w:tcPr>
            <w:tcW w:w="528" w:type="dxa"/>
            <w:noWrap w:val="0"/>
            <w:vAlign w:val="center"/>
          </w:tcPr>
          <w:p w14:paraId="3A0CE0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70D830F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A341B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3E93883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35046B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2410953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291D734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9D8394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4D25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0A8C8450">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一般性转移支付</w:t>
            </w:r>
          </w:p>
        </w:tc>
        <w:tc>
          <w:tcPr>
            <w:tcW w:w="730" w:type="dxa"/>
            <w:noWrap w:val="0"/>
            <w:vAlign w:val="center"/>
          </w:tcPr>
          <w:p w14:paraId="2B287A5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673" w:type="dxa"/>
            <w:gridSpan w:val="2"/>
            <w:noWrap w:val="0"/>
            <w:vAlign w:val="center"/>
          </w:tcPr>
          <w:p w14:paraId="009BCFF8">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p>
        </w:tc>
        <w:tc>
          <w:tcPr>
            <w:tcW w:w="625" w:type="dxa"/>
            <w:noWrap w:val="0"/>
            <w:vAlign w:val="center"/>
          </w:tcPr>
          <w:p w14:paraId="79AFE14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69" w:type="dxa"/>
            <w:gridSpan w:val="2"/>
            <w:noWrap w:val="0"/>
            <w:vAlign w:val="center"/>
          </w:tcPr>
          <w:p w14:paraId="6C8CC84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6.16</w:t>
            </w:r>
          </w:p>
        </w:tc>
        <w:tc>
          <w:tcPr>
            <w:tcW w:w="498" w:type="dxa"/>
            <w:noWrap w:val="0"/>
            <w:vAlign w:val="center"/>
          </w:tcPr>
          <w:p w14:paraId="17E480D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5246640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19A21EC">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552" w:type="dxa"/>
            <w:noWrap w:val="0"/>
            <w:vAlign w:val="center"/>
          </w:tcPr>
          <w:p w14:paraId="6948BAB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2E8A805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98B8B08">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6.16</w:t>
            </w:r>
          </w:p>
        </w:tc>
        <w:tc>
          <w:tcPr>
            <w:tcW w:w="552" w:type="dxa"/>
            <w:noWrap w:val="0"/>
            <w:vAlign w:val="center"/>
          </w:tcPr>
          <w:p w14:paraId="296C5E9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6892D9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7CD597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0F4AEE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66E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1AF96DFB">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730" w:type="dxa"/>
            <w:noWrap w:val="0"/>
            <w:vAlign w:val="center"/>
          </w:tcPr>
          <w:p w14:paraId="5BFED7AF">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r>
              <w:rPr>
                <w:rFonts w:hint="eastAsia" w:ascii="Calibri" w:hAnsi="Calibri" w:eastAsia="华文细黑"/>
                <w:color w:val="000000"/>
                <w:sz w:val="18"/>
                <w:szCs w:val="18"/>
                <w:lang w:eastAsia="zh-CN"/>
              </w:rPr>
              <w:t>基本公共卫生服务补助资金</w:t>
            </w:r>
          </w:p>
        </w:tc>
        <w:tc>
          <w:tcPr>
            <w:tcW w:w="673" w:type="dxa"/>
            <w:gridSpan w:val="2"/>
            <w:noWrap w:val="0"/>
            <w:vAlign w:val="center"/>
          </w:tcPr>
          <w:p w14:paraId="786B1751">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p>
        </w:tc>
        <w:tc>
          <w:tcPr>
            <w:tcW w:w="625" w:type="dxa"/>
            <w:noWrap w:val="0"/>
            <w:vAlign w:val="center"/>
          </w:tcPr>
          <w:p w14:paraId="03686F6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69" w:type="dxa"/>
            <w:gridSpan w:val="2"/>
            <w:noWrap w:val="0"/>
            <w:vAlign w:val="center"/>
          </w:tcPr>
          <w:p w14:paraId="0C1B0664">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val="en-US" w:eastAsia="zh-CN"/>
              </w:rPr>
            </w:pPr>
          </w:p>
        </w:tc>
        <w:tc>
          <w:tcPr>
            <w:tcW w:w="498" w:type="dxa"/>
            <w:noWrap w:val="0"/>
            <w:vAlign w:val="center"/>
          </w:tcPr>
          <w:p w14:paraId="78D599E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F16A3D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01EAC2D9">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552" w:type="dxa"/>
            <w:noWrap w:val="0"/>
            <w:vAlign w:val="center"/>
          </w:tcPr>
          <w:p w14:paraId="4BD8FC3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407DC5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21A2A2AD">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val="en-US" w:eastAsia="zh-CN"/>
              </w:rPr>
            </w:pPr>
          </w:p>
        </w:tc>
        <w:tc>
          <w:tcPr>
            <w:tcW w:w="552" w:type="dxa"/>
            <w:noWrap w:val="0"/>
            <w:vAlign w:val="center"/>
          </w:tcPr>
          <w:p w14:paraId="72AD930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22EAF1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377A9A5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1D0D88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618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E42BB35">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730" w:type="dxa"/>
            <w:noWrap w:val="0"/>
            <w:vAlign w:val="center"/>
          </w:tcPr>
          <w:p w14:paraId="63ED80A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lang w:eastAsia="zh-CN"/>
              </w:rPr>
            </w:pPr>
          </w:p>
        </w:tc>
        <w:tc>
          <w:tcPr>
            <w:tcW w:w="673" w:type="dxa"/>
            <w:gridSpan w:val="2"/>
            <w:noWrap w:val="0"/>
            <w:vAlign w:val="center"/>
          </w:tcPr>
          <w:p w14:paraId="5ED6EF04">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基本公共卫生服务专项补助资金</w:t>
            </w:r>
          </w:p>
        </w:tc>
        <w:tc>
          <w:tcPr>
            <w:tcW w:w="625" w:type="dxa"/>
            <w:noWrap w:val="0"/>
            <w:vAlign w:val="center"/>
          </w:tcPr>
          <w:p w14:paraId="4FD71859">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靖宇县三道湖镇卫生院</w:t>
            </w:r>
          </w:p>
        </w:tc>
        <w:tc>
          <w:tcPr>
            <w:tcW w:w="569" w:type="dxa"/>
            <w:gridSpan w:val="2"/>
            <w:noWrap w:val="0"/>
            <w:vAlign w:val="center"/>
          </w:tcPr>
          <w:p w14:paraId="64216710">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val="en-US" w:eastAsia="zh-CN"/>
              </w:rPr>
            </w:pPr>
          </w:p>
        </w:tc>
        <w:tc>
          <w:tcPr>
            <w:tcW w:w="498" w:type="dxa"/>
            <w:noWrap w:val="0"/>
            <w:vAlign w:val="center"/>
          </w:tcPr>
          <w:p w14:paraId="4AAE740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712D2A9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6E1A99D0">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552" w:type="dxa"/>
            <w:noWrap w:val="0"/>
            <w:vAlign w:val="center"/>
          </w:tcPr>
          <w:p w14:paraId="67E77CF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472009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C8CEA57">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val="en-US" w:eastAsia="zh-CN"/>
              </w:rPr>
            </w:pPr>
          </w:p>
        </w:tc>
        <w:tc>
          <w:tcPr>
            <w:tcW w:w="552" w:type="dxa"/>
            <w:noWrap w:val="0"/>
            <w:vAlign w:val="center"/>
          </w:tcPr>
          <w:p w14:paraId="115F586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9D31BE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67716DD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469F109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F9E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48B2C8C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730" w:type="dxa"/>
            <w:noWrap w:val="0"/>
            <w:vAlign w:val="center"/>
          </w:tcPr>
          <w:p w14:paraId="6559604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2024年基本公共卫生服务补助资金中央</w:t>
            </w:r>
          </w:p>
        </w:tc>
        <w:tc>
          <w:tcPr>
            <w:tcW w:w="673" w:type="dxa"/>
            <w:gridSpan w:val="2"/>
            <w:noWrap w:val="0"/>
            <w:vAlign w:val="center"/>
          </w:tcPr>
          <w:p w14:paraId="29E629C8">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p>
        </w:tc>
        <w:tc>
          <w:tcPr>
            <w:tcW w:w="625" w:type="dxa"/>
            <w:noWrap w:val="0"/>
            <w:vAlign w:val="center"/>
          </w:tcPr>
          <w:p w14:paraId="5B333088">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p>
        </w:tc>
        <w:tc>
          <w:tcPr>
            <w:tcW w:w="569" w:type="dxa"/>
            <w:gridSpan w:val="2"/>
            <w:noWrap w:val="0"/>
            <w:vAlign w:val="center"/>
          </w:tcPr>
          <w:p w14:paraId="4A770321">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3.71</w:t>
            </w:r>
          </w:p>
        </w:tc>
        <w:tc>
          <w:tcPr>
            <w:tcW w:w="498" w:type="dxa"/>
            <w:noWrap w:val="0"/>
            <w:vAlign w:val="center"/>
          </w:tcPr>
          <w:p w14:paraId="5FC47CE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175C40C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FAF226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85F4A1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73CA9CA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4D467C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3.71</w:t>
            </w:r>
          </w:p>
        </w:tc>
        <w:tc>
          <w:tcPr>
            <w:tcW w:w="552" w:type="dxa"/>
            <w:noWrap w:val="0"/>
            <w:vAlign w:val="center"/>
          </w:tcPr>
          <w:p w14:paraId="11E01B0F">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B91DBF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45710B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473D6B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569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29E386CD">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730" w:type="dxa"/>
            <w:noWrap w:val="0"/>
            <w:vAlign w:val="center"/>
          </w:tcPr>
          <w:p w14:paraId="136F0E7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673" w:type="dxa"/>
            <w:gridSpan w:val="2"/>
            <w:noWrap w:val="0"/>
            <w:vAlign w:val="center"/>
          </w:tcPr>
          <w:p w14:paraId="1258CCA2">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val="en-US" w:eastAsia="zh-CN"/>
              </w:rPr>
            </w:pPr>
            <w:r>
              <w:rPr>
                <w:rFonts w:hint="eastAsia" w:ascii="Calibri" w:hAnsi="Calibri" w:eastAsia="楷体"/>
                <w:kern w:val="0"/>
                <w:sz w:val="18"/>
                <w:szCs w:val="18"/>
                <w:lang w:val="en-US" w:eastAsia="zh-CN"/>
              </w:rPr>
              <w:t>2024年基本公共卫生服务中央资金(三道湖）</w:t>
            </w:r>
          </w:p>
        </w:tc>
        <w:tc>
          <w:tcPr>
            <w:tcW w:w="625" w:type="dxa"/>
            <w:noWrap w:val="0"/>
            <w:vAlign w:val="center"/>
          </w:tcPr>
          <w:p w14:paraId="2BF1EF69">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靖宇县三道湖镇卫生院</w:t>
            </w:r>
          </w:p>
        </w:tc>
        <w:tc>
          <w:tcPr>
            <w:tcW w:w="569" w:type="dxa"/>
            <w:gridSpan w:val="2"/>
            <w:noWrap w:val="0"/>
            <w:vAlign w:val="center"/>
          </w:tcPr>
          <w:p w14:paraId="55BF229E">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3.71</w:t>
            </w:r>
          </w:p>
        </w:tc>
        <w:tc>
          <w:tcPr>
            <w:tcW w:w="498" w:type="dxa"/>
            <w:noWrap w:val="0"/>
            <w:vAlign w:val="center"/>
          </w:tcPr>
          <w:p w14:paraId="11B169E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64D649B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187D766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0CF9488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6878AD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1D55BD30">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3.71</w:t>
            </w:r>
          </w:p>
        </w:tc>
        <w:tc>
          <w:tcPr>
            <w:tcW w:w="552" w:type="dxa"/>
            <w:noWrap w:val="0"/>
            <w:vAlign w:val="center"/>
          </w:tcPr>
          <w:p w14:paraId="47EA7B6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43167F7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3C157D3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6DD3215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3DDC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739F4A58">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730" w:type="dxa"/>
            <w:noWrap w:val="0"/>
            <w:vAlign w:val="center"/>
          </w:tcPr>
          <w:p w14:paraId="1CAEA119">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default" w:ascii="Calibri" w:hAnsi="Calibri" w:eastAsia="华文细黑"/>
                <w:color w:val="000000"/>
                <w:sz w:val="18"/>
                <w:szCs w:val="18"/>
                <w:lang w:val="en-US" w:eastAsia="zh-CN"/>
              </w:rPr>
            </w:pPr>
            <w:r>
              <w:rPr>
                <w:rFonts w:hint="eastAsia" w:ascii="Calibri" w:hAnsi="Calibri" w:eastAsia="华文细黑"/>
                <w:color w:val="000000"/>
                <w:sz w:val="18"/>
                <w:szCs w:val="18"/>
                <w:lang w:val="en-US" w:eastAsia="zh-CN"/>
              </w:rPr>
              <w:t>2024年基本公共卫生服务补助资金</w:t>
            </w:r>
          </w:p>
        </w:tc>
        <w:tc>
          <w:tcPr>
            <w:tcW w:w="673" w:type="dxa"/>
            <w:gridSpan w:val="2"/>
            <w:noWrap w:val="0"/>
            <w:vAlign w:val="center"/>
          </w:tcPr>
          <w:p w14:paraId="701CE17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25" w:type="dxa"/>
            <w:noWrap w:val="0"/>
            <w:vAlign w:val="center"/>
          </w:tcPr>
          <w:p w14:paraId="01606656">
            <w:pPr>
              <w:keepNext w:val="0"/>
              <w:keepLines w:val="0"/>
              <w:pageBreakBefore w:val="0"/>
              <w:kinsoku/>
              <w:wordWrap/>
              <w:overflowPunct/>
              <w:topLinePunct w:val="0"/>
              <w:autoSpaceDE/>
              <w:bidi w:val="0"/>
              <w:adjustRightInd/>
              <w:snapToGrid/>
              <w:spacing w:line="240" w:lineRule="auto"/>
              <w:ind w:left="0" w:right="0"/>
              <w:jc w:val="center"/>
              <w:rPr>
                <w:rFonts w:hint="eastAsia" w:ascii="Calibri" w:hAnsi="Calibri" w:eastAsia="楷体"/>
                <w:kern w:val="0"/>
                <w:sz w:val="18"/>
                <w:szCs w:val="18"/>
                <w:lang w:eastAsia="zh-CN"/>
              </w:rPr>
            </w:pPr>
          </w:p>
        </w:tc>
        <w:tc>
          <w:tcPr>
            <w:tcW w:w="569" w:type="dxa"/>
            <w:gridSpan w:val="2"/>
            <w:noWrap w:val="0"/>
            <w:vAlign w:val="center"/>
          </w:tcPr>
          <w:p w14:paraId="4D26C272">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2.45</w:t>
            </w:r>
          </w:p>
        </w:tc>
        <w:tc>
          <w:tcPr>
            <w:tcW w:w="498" w:type="dxa"/>
            <w:noWrap w:val="0"/>
            <w:vAlign w:val="center"/>
          </w:tcPr>
          <w:p w14:paraId="347F7A5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3CF2787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476013B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4BEEB41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333EE3B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536795C3">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2.45</w:t>
            </w:r>
          </w:p>
        </w:tc>
        <w:tc>
          <w:tcPr>
            <w:tcW w:w="552" w:type="dxa"/>
            <w:noWrap w:val="0"/>
            <w:vAlign w:val="center"/>
          </w:tcPr>
          <w:p w14:paraId="39D3F6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7C11D7A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971FC0A">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2F246FE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495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39B22B97">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730" w:type="dxa"/>
            <w:noWrap w:val="0"/>
            <w:vAlign w:val="center"/>
          </w:tcPr>
          <w:p w14:paraId="400B8CB4">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673" w:type="dxa"/>
            <w:gridSpan w:val="2"/>
            <w:noWrap w:val="0"/>
            <w:vAlign w:val="center"/>
          </w:tcPr>
          <w:p w14:paraId="143D0369">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三道湖卫生院2024年基本公共卫生服务中央</w:t>
            </w:r>
          </w:p>
        </w:tc>
        <w:tc>
          <w:tcPr>
            <w:tcW w:w="625" w:type="dxa"/>
            <w:noWrap w:val="0"/>
            <w:vAlign w:val="center"/>
          </w:tcPr>
          <w:p w14:paraId="51DF6961">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靖宇县三道湖镇卫生院</w:t>
            </w:r>
          </w:p>
        </w:tc>
        <w:tc>
          <w:tcPr>
            <w:tcW w:w="569" w:type="dxa"/>
            <w:gridSpan w:val="2"/>
            <w:noWrap w:val="0"/>
            <w:vAlign w:val="center"/>
          </w:tcPr>
          <w:p w14:paraId="75345153">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0.92</w:t>
            </w:r>
          </w:p>
        </w:tc>
        <w:tc>
          <w:tcPr>
            <w:tcW w:w="498" w:type="dxa"/>
            <w:noWrap w:val="0"/>
            <w:vAlign w:val="center"/>
          </w:tcPr>
          <w:p w14:paraId="579353E6">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0ED5F70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7BF52EED">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39B8EB88">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0EAD17B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46DCABAD">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0.92</w:t>
            </w:r>
          </w:p>
        </w:tc>
        <w:tc>
          <w:tcPr>
            <w:tcW w:w="552" w:type="dxa"/>
            <w:noWrap w:val="0"/>
            <w:vAlign w:val="center"/>
          </w:tcPr>
          <w:p w14:paraId="48B9C81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1006A71B">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573A5E6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5ABAB884">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r w14:paraId="67E7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9" w:type="dxa"/>
            <w:noWrap w:val="0"/>
            <w:vAlign w:val="center"/>
          </w:tcPr>
          <w:p w14:paraId="6ED1BB9E">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hint="eastAsia" w:ascii="Calibri" w:hAnsi="Calibri" w:eastAsia="华文细黑"/>
                <w:color w:val="000000"/>
                <w:sz w:val="18"/>
                <w:szCs w:val="18"/>
              </w:rPr>
            </w:pPr>
          </w:p>
        </w:tc>
        <w:tc>
          <w:tcPr>
            <w:tcW w:w="730" w:type="dxa"/>
            <w:noWrap w:val="0"/>
            <w:vAlign w:val="center"/>
          </w:tcPr>
          <w:p w14:paraId="6CDA5851">
            <w:pPr>
              <w:keepNext w:val="0"/>
              <w:keepLines w:val="0"/>
              <w:pageBreakBefore w:val="0"/>
              <w:kinsoku/>
              <w:wordWrap/>
              <w:overflowPunct/>
              <w:topLinePunct w:val="0"/>
              <w:autoSpaceDE/>
              <w:autoSpaceDN w:val="0"/>
              <w:bidi w:val="0"/>
              <w:adjustRightInd/>
              <w:snapToGrid/>
              <w:spacing w:line="240" w:lineRule="auto"/>
              <w:ind w:left="0" w:right="0"/>
              <w:jc w:val="center"/>
              <w:textAlignment w:val="center"/>
              <w:rPr>
                <w:rFonts w:ascii="Calibri" w:hAnsi="Calibri" w:eastAsia="华文细黑"/>
                <w:color w:val="000000"/>
                <w:sz w:val="18"/>
                <w:szCs w:val="18"/>
              </w:rPr>
            </w:pPr>
          </w:p>
        </w:tc>
        <w:tc>
          <w:tcPr>
            <w:tcW w:w="673" w:type="dxa"/>
            <w:gridSpan w:val="2"/>
            <w:noWrap w:val="0"/>
            <w:vAlign w:val="center"/>
          </w:tcPr>
          <w:p w14:paraId="15FE5A29">
            <w:pPr>
              <w:keepNext w:val="0"/>
              <w:keepLines w:val="0"/>
              <w:pageBreakBefore w:val="0"/>
              <w:kinsoku/>
              <w:wordWrap/>
              <w:overflowPunct/>
              <w:topLinePunct w:val="0"/>
              <w:autoSpaceDE/>
              <w:bidi w:val="0"/>
              <w:adjustRightInd/>
              <w:snapToGrid/>
              <w:spacing w:line="240" w:lineRule="auto"/>
              <w:ind w:left="0" w:right="0"/>
              <w:jc w:val="both"/>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2024基本公共卫生服务补助资金省级</w:t>
            </w:r>
          </w:p>
        </w:tc>
        <w:tc>
          <w:tcPr>
            <w:tcW w:w="625" w:type="dxa"/>
            <w:noWrap w:val="0"/>
            <w:vAlign w:val="center"/>
          </w:tcPr>
          <w:p w14:paraId="0AC18710">
            <w:pPr>
              <w:keepNext w:val="0"/>
              <w:keepLines w:val="0"/>
              <w:pageBreakBefore w:val="0"/>
              <w:kinsoku/>
              <w:wordWrap/>
              <w:overflowPunct/>
              <w:topLinePunct w:val="0"/>
              <w:autoSpaceDE/>
              <w:bidi w:val="0"/>
              <w:adjustRightInd/>
              <w:snapToGrid/>
              <w:spacing w:line="240" w:lineRule="auto"/>
              <w:ind w:left="0" w:right="0"/>
              <w:jc w:val="both"/>
              <w:rPr>
                <w:rFonts w:hint="eastAsia" w:ascii="Calibri" w:hAnsi="Calibri" w:eastAsia="楷体"/>
                <w:kern w:val="0"/>
                <w:sz w:val="18"/>
                <w:szCs w:val="18"/>
                <w:lang w:eastAsia="zh-CN"/>
              </w:rPr>
            </w:pPr>
            <w:r>
              <w:rPr>
                <w:rFonts w:hint="eastAsia" w:ascii="Calibri" w:hAnsi="Calibri" w:eastAsia="楷体"/>
                <w:kern w:val="0"/>
                <w:sz w:val="18"/>
                <w:szCs w:val="18"/>
                <w:lang w:eastAsia="zh-CN"/>
              </w:rPr>
              <w:t>靖宇县三道湖镇卫生院</w:t>
            </w:r>
          </w:p>
        </w:tc>
        <w:tc>
          <w:tcPr>
            <w:tcW w:w="569" w:type="dxa"/>
            <w:gridSpan w:val="2"/>
            <w:noWrap w:val="0"/>
            <w:vAlign w:val="center"/>
          </w:tcPr>
          <w:p w14:paraId="07D21656">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1.53</w:t>
            </w:r>
          </w:p>
        </w:tc>
        <w:tc>
          <w:tcPr>
            <w:tcW w:w="498" w:type="dxa"/>
            <w:noWrap w:val="0"/>
            <w:vAlign w:val="center"/>
          </w:tcPr>
          <w:p w14:paraId="5F9DE925">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7" w:type="dxa"/>
            <w:noWrap w:val="0"/>
            <w:vAlign w:val="center"/>
          </w:tcPr>
          <w:p w14:paraId="0B8B177C">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28" w:type="dxa"/>
            <w:noWrap w:val="0"/>
            <w:vAlign w:val="center"/>
          </w:tcPr>
          <w:p w14:paraId="3DC9A19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2" w:type="dxa"/>
            <w:noWrap w:val="0"/>
            <w:vAlign w:val="center"/>
          </w:tcPr>
          <w:p w14:paraId="52452127">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40" w:type="dxa"/>
            <w:gridSpan w:val="2"/>
            <w:noWrap w:val="0"/>
            <w:vAlign w:val="center"/>
          </w:tcPr>
          <w:p w14:paraId="1BCB3E21">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468" w:type="dxa"/>
            <w:noWrap w:val="0"/>
            <w:vAlign w:val="center"/>
          </w:tcPr>
          <w:p w14:paraId="6E08769A">
            <w:pPr>
              <w:keepNext w:val="0"/>
              <w:keepLines w:val="0"/>
              <w:pageBreakBefore w:val="0"/>
              <w:kinsoku/>
              <w:wordWrap/>
              <w:overflowPunct/>
              <w:topLinePunct w:val="0"/>
              <w:autoSpaceDE/>
              <w:bidi w:val="0"/>
              <w:adjustRightInd/>
              <w:snapToGrid/>
              <w:spacing w:line="240" w:lineRule="auto"/>
              <w:ind w:left="0" w:right="0"/>
              <w:jc w:val="center"/>
              <w:rPr>
                <w:rFonts w:hint="default" w:ascii="Calibri" w:hAnsi="Calibri" w:eastAsia="楷体"/>
                <w:kern w:val="0"/>
                <w:sz w:val="18"/>
                <w:szCs w:val="18"/>
                <w:lang w:val="en-US" w:eastAsia="zh-CN"/>
              </w:rPr>
            </w:pPr>
            <w:r>
              <w:rPr>
                <w:rFonts w:hint="eastAsia" w:ascii="Calibri" w:hAnsi="Calibri" w:eastAsia="楷体"/>
                <w:kern w:val="0"/>
                <w:sz w:val="18"/>
                <w:szCs w:val="18"/>
                <w:lang w:val="en-US" w:eastAsia="zh-CN"/>
              </w:rPr>
              <w:t>1.53</w:t>
            </w:r>
          </w:p>
        </w:tc>
        <w:tc>
          <w:tcPr>
            <w:tcW w:w="552" w:type="dxa"/>
            <w:noWrap w:val="0"/>
            <w:vAlign w:val="center"/>
          </w:tcPr>
          <w:p w14:paraId="6C3B1512">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04" w:type="dxa"/>
            <w:noWrap w:val="0"/>
            <w:vAlign w:val="center"/>
          </w:tcPr>
          <w:p w14:paraId="0F1091C9">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680" w:type="dxa"/>
            <w:noWrap w:val="0"/>
            <w:vAlign w:val="center"/>
          </w:tcPr>
          <w:p w14:paraId="0F26A8DE">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c>
          <w:tcPr>
            <w:tcW w:w="554" w:type="dxa"/>
            <w:gridSpan w:val="2"/>
            <w:noWrap w:val="0"/>
            <w:vAlign w:val="center"/>
          </w:tcPr>
          <w:p w14:paraId="356B8A53">
            <w:pPr>
              <w:keepNext w:val="0"/>
              <w:keepLines w:val="0"/>
              <w:pageBreakBefore w:val="0"/>
              <w:kinsoku/>
              <w:wordWrap/>
              <w:overflowPunct/>
              <w:topLinePunct w:val="0"/>
              <w:autoSpaceDE/>
              <w:bidi w:val="0"/>
              <w:adjustRightInd/>
              <w:snapToGrid/>
              <w:spacing w:line="240" w:lineRule="auto"/>
              <w:ind w:left="0" w:right="0"/>
              <w:jc w:val="center"/>
              <w:rPr>
                <w:rFonts w:ascii="Calibri" w:hAnsi="Calibri" w:eastAsia="楷体"/>
                <w:kern w:val="0"/>
                <w:sz w:val="18"/>
                <w:szCs w:val="18"/>
              </w:rPr>
            </w:pPr>
          </w:p>
        </w:tc>
      </w:tr>
    </w:tbl>
    <w:p w14:paraId="1FFFB510">
      <w:pPr>
        <w:jc w:val="center"/>
        <w:rPr>
          <w:rFonts w:hint="eastAsia" w:eastAsia="方正小标宋简体"/>
          <w:kern w:val="0"/>
          <w:sz w:val="44"/>
          <w:szCs w:val="44"/>
          <w:lang w:eastAsia="zh-CN"/>
        </w:rPr>
      </w:pPr>
    </w:p>
    <w:p w14:paraId="563C7FD8">
      <w:pPr>
        <w:jc w:val="center"/>
        <w:rPr>
          <w:rFonts w:hint="eastAsia" w:eastAsia="方正小标宋简体"/>
          <w:kern w:val="0"/>
          <w:sz w:val="44"/>
          <w:szCs w:val="44"/>
          <w:lang w:eastAsia="zh-CN"/>
        </w:rPr>
      </w:pPr>
    </w:p>
    <w:p w14:paraId="37D13C35">
      <w:pPr>
        <w:jc w:val="center"/>
        <w:rPr>
          <w:rFonts w:hint="eastAsia" w:eastAsia="方正小标宋简体"/>
          <w:kern w:val="0"/>
          <w:sz w:val="44"/>
          <w:szCs w:val="44"/>
          <w:lang w:eastAsia="zh-CN"/>
        </w:rPr>
      </w:pPr>
    </w:p>
    <w:p w14:paraId="069EBFE9">
      <w:pPr>
        <w:jc w:val="center"/>
        <w:rPr>
          <w:rFonts w:hint="eastAsia" w:eastAsia="方正小标宋简体"/>
          <w:kern w:val="0"/>
          <w:sz w:val="44"/>
          <w:szCs w:val="44"/>
          <w:lang w:eastAsia="zh-CN"/>
        </w:rPr>
      </w:pPr>
    </w:p>
    <w:p w14:paraId="2E4BDAB4">
      <w:pPr>
        <w:jc w:val="center"/>
        <w:rPr>
          <w:rFonts w:hint="eastAsia" w:eastAsia="方正小标宋简体"/>
          <w:kern w:val="0"/>
          <w:sz w:val="44"/>
          <w:szCs w:val="44"/>
          <w:lang w:eastAsia="zh-CN"/>
        </w:rPr>
      </w:pPr>
    </w:p>
    <w:p w14:paraId="1D24BDF3">
      <w:pPr>
        <w:jc w:val="center"/>
        <w:rPr>
          <w:rFonts w:hint="eastAsia" w:eastAsia="方正小标宋简体"/>
          <w:kern w:val="0"/>
          <w:sz w:val="44"/>
          <w:szCs w:val="44"/>
          <w:lang w:eastAsia="zh-CN"/>
        </w:rPr>
      </w:pPr>
    </w:p>
    <w:p w14:paraId="35F416F3">
      <w:pPr>
        <w:jc w:val="center"/>
        <w:rPr>
          <w:rFonts w:hint="eastAsia" w:eastAsia="方正小标宋简体"/>
          <w:kern w:val="0"/>
          <w:sz w:val="44"/>
          <w:szCs w:val="44"/>
          <w:lang w:eastAsia="zh-CN"/>
        </w:rPr>
      </w:pPr>
    </w:p>
    <w:p w14:paraId="0AAA2DFC">
      <w:pPr>
        <w:jc w:val="center"/>
        <w:rPr>
          <w:rFonts w:hint="eastAsia" w:eastAsia="方正小标宋简体"/>
          <w:kern w:val="0"/>
          <w:sz w:val="44"/>
          <w:szCs w:val="44"/>
          <w:lang w:eastAsia="zh-CN"/>
        </w:rPr>
      </w:pPr>
    </w:p>
    <w:p w14:paraId="1C8720D8">
      <w:pPr>
        <w:jc w:val="center"/>
        <w:rPr>
          <w:rFonts w:hint="eastAsia" w:eastAsia="方正小标宋简体"/>
          <w:kern w:val="0"/>
          <w:sz w:val="44"/>
          <w:szCs w:val="44"/>
          <w:lang w:eastAsia="zh-CN"/>
        </w:rPr>
      </w:pPr>
    </w:p>
    <w:p w14:paraId="4C91676D">
      <w:pPr>
        <w:jc w:val="center"/>
        <w:rPr>
          <w:rFonts w:hint="eastAsia" w:eastAsia="方正小标宋简体"/>
          <w:kern w:val="0"/>
          <w:sz w:val="44"/>
          <w:szCs w:val="44"/>
          <w:lang w:eastAsia="zh-CN"/>
        </w:rPr>
      </w:pPr>
    </w:p>
    <w:p w14:paraId="52DEA40F">
      <w:pPr>
        <w:jc w:val="center"/>
        <w:rPr>
          <w:rFonts w:hint="eastAsia" w:eastAsia="方正小标宋简体"/>
          <w:kern w:val="0"/>
          <w:sz w:val="44"/>
          <w:szCs w:val="44"/>
          <w:lang w:eastAsia="zh-CN"/>
        </w:rPr>
      </w:pPr>
    </w:p>
    <w:p w14:paraId="7444593B">
      <w:pPr>
        <w:jc w:val="center"/>
        <w:rPr>
          <w:rFonts w:hint="eastAsia" w:eastAsia="方正小标宋简体"/>
          <w:kern w:val="0"/>
          <w:sz w:val="44"/>
          <w:szCs w:val="44"/>
          <w:lang w:eastAsia="zh-CN"/>
        </w:rPr>
      </w:pPr>
    </w:p>
    <w:p w14:paraId="31888659">
      <w:pPr>
        <w:jc w:val="center"/>
        <w:rPr>
          <w:rFonts w:hint="eastAsia" w:eastAsia="方正小标宋简体"/>
          <w:kern w:val="0"/>
          <w:sz w:val="44"/>
          <w:szCs w:val="44"/>
          <w:lang w:eastAsia="zh-CN"/>
        </w:rPr>
      </w:pPr>
    </w:p>
    <w:p w14:paraId="49558A49">
      <w:pPr>
        <w:jc w:val="center"/>
        <w:rPr>
          <w:rFonts w:hint="eastAsia" w:eastAsia="方正小标宋简体"/>
          <w:kern w:val="0"/>
          <w:sz w:val="44"/>
          <w:szCs w:val="44"/>
          <w:lang w:eastAsia="zh-CN"/>
        </w:rPr>
      </w:pPr>
    </w:p>
    <w:p w14:paraId="26882C88">
      <w:pPr>
        <w:ind w:firstLine="1320" w:firstLineChars="300"/>
        <w:jc w:val="both"/>
        <w:rPr>
          <w:rFonts w:eastAsia="宋体"/>
          <w:kern w:val="0"/>
          <w:sz w:val="20"/>
        </w:rPr>
      </w:pPr>
      <w:r>
        <w:rPr>
          <w:rFonts w:hint="eastAsia" w:eastAsia="方正小标宋简体"/>
          <w:kern w:val="0"/>
          <w:sz w:val="44"/>
          <w:szCs w:val="44"/>
          <w:lang w:eastAsia="zh-CN"/>
        </w:rPr>
        <w:t>财政拨款委托业务费支出预算表</w:t>
      </w:r>
    </w:p>
    <w:p w14:paraId="0F37C09F">
      <w:pPr>
        <w:jc w:val="right"/>
        <w:rPr>
          <w:rFonts w:eastAsia="宋体"/>
          <w:kern w:val="0"/>
          <w:sz w:val="20"/>
        </w:rPr>
      </w:pPr>
      <w:r>
        <w:rPr>
          <w:rFonts w:eastAsia="华文细黑"/>
          <w:color w:val="000000"/>
          <w:kern w:val="0"/>
          <w:sz w:val="20"/>
        </w:rPr>
        <w:t>单位：万元</w:t>
      </w:r>
    </w:p>
    <w:tbl>
      <w:tblPr>
        <w:tblStyle w:val="5"/>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284"/>
        <w:gridCol w:w="667"/>
        <w:gridCol w:w="666"/>
        <w:gridCol w:w="717"/>
        <w:gridCol w:w="728"/>
        <w:gridCol w:w="1063"/>
        <w:gridCol w:w="1036"/>
        <w:gridCol w:w="803"/>
      </w:tblGrid>
      <w:tr w14:paraId="1D92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16" w:type="dxa"/>
            <w:vMerge w:val="restart"/>
            <w:tcBorders>
              <w:top w:val="single" w:color="auto" w:sz="4" w:space="0"/>
              <w:bottom w:val="single" w:color="auto" w:sz="4" w:space="0"/>
            </w:tcBorders>
            <w:noWrap w:val="0"/>
            <w:vAlign w:val="center"/>
          </w:tcPr>
          <w:p w14:paraId="1350FCBC">
            <w:pPr>
              <w:spacing w:line="240" w:lineRule="auto"/>
              <w:jc w:val="center"/>
              <w:rPr>
                <w:rFonts w:hint="eastAsia" w:ascii="华文细黑" w:hAnsi="华文细黑" w:eastAsia="华文细黑" w:cs="华文细黑"/>
                <w:color w:val="000000"/>
                <w:sz w:val="20"/>
                <w:szCs w:val="20"/>
                <w:lang w:val="en-US" w:eastAsia="zh-CN"/>
              </w:rPr>
            </w:pPr>
            <w:r>
              <w:rPr>
                <w:rFonts w:hint="eastAsia" w:ascii="华文细黑" w:hAnsi="华文细黑" w:eastAsia="华文细黑" w:cs="华文细黑"/>
                <w:color w:val="000000"/>
                <w:sz w:val="20"/>
                <w:szCs w:val="20"/>
                <w:lang w:eastAsia="zh-CN"/>
              </w:rPr>
              <w:t>部门</w:t>
            </w:r>
            <w:r>
              <w:rPr>
                <w:rFonts w:hint="eastAsia" w:ascii="华文细黑" w:hAnsi="华文细黑" w:eastAsia="华文细黑" w:cs="华文细黑"/>
                <w:color w:val="000000"/>
                <w:sz w:val="20"/>
                <w:szCs w:val="20"/>
                <w:lang w:val="en-US" w:eastAsia="zh-CN"/>
              </w:rPr>
              <w:t>/单位/</w:t>
            </w:r>
          </w:p>
          <w:p w14:paraId="3EB6F485">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val="en-US" w:eastAsia="zh-CN"/>
              </w:rPr>
              <w:t>项目名称</w:t>
            </w:r>
          </w:p>
        </w:tc>
        <w:tc>
          <w:tcPr>
            <w:tcW w:w="1284" w:type="dxa"/>
            <w:vMerge w:val="restart"/>
            <w:tcBorders>
              <w:top w:val="single" w:color="auto" w:sz="4" w:space="0"/>
              <w:bottom w:val="single" w:color="auto" w:sz="4" w:space="0"/>
            </w:tcBorders>
            <w:noWrap w:val="0"/>
            <w:vAlign w:val="center"/>
          </w:tcPr>
          <w:p w14:paraId="3DDC6801">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color w:val="000000"/>
                <w:sz w:val="20"/>
                <w:szCs w:val="20"/>
                <w:lang w:eastAsia="zh-CN"/>
              </w:rPr>
              <w:t>委托事</w:t>
            </w:r>
            <w:r>
              <w:rPr>
                <w:rFonts w:hint="eastAsia" w:ascii="华文细黑" w:hAnsi="华文细黑" w:eastAsia="华文细黑" w:cs="华文细黑"/>
                <w:color w:val="000000"/>
                <w:sz w:val="20"/>
                <w:szCs w:val="20"/>
                <w:lang w:val="en-US" w:eastAsia="zh-CN"/>
              </w:rPr>
              <w:t xml:space="preserve">    </w:t>
            </w:r>
            <w:r>
              <w:rPr>
                <w:rFonts w:hint="eastAsia" w:ascii="华文细黑" w:hAnsi="华文细黑" w:eastAsia="华文细黑" w:cs="华文细黑"/>
                <w:color w:val="000000"/>
                <w:sz w:val="20"/>
                <w:szCs w:val="20"/>
                <w:lang w:eastAsia="zh-CN"/>
              </w:rPr>
              <w:t>项内容</w:t>
            </w:r>
          </w:p>
        </w:tc>
        <w:tc>
          <w:tcPr>
            <w:tcW w:w="2778" w:type="dxa"/>
            <w:gridSpan w:val="4"/>
            <w:tcBorders>
              <w:top w:val="single" w:color="auto" w:sz="4" w:space="0"/>
              <w:bottom w:val="single" w:color="auto" w:sz="4" w:space="0"/>
            </w:tcBorders>
            <w:noWrap w:val="0"/>
            <w:vAlign w:val="center"/>
          </w:tcPr>
          <w:p w14:paraId="5B8DFA3D">
            <w:pPr>
              <w:spacing w:line="240" w:lineRule="auto"/>
              <w:jc w:val="center"/>
              <w:rPr>
                <w:rFonts w:hint="eastAsia" w:ascii="华文细黑" w:hAnsi="华文细黑" w:eastAsia="华文细黑" w:cs="华文细黑"/>
                <w:kern w:val="0"/>
                <w:sz w:val="20"/>
                <w:szCs w:val="20"/>
                <w:vertAlign w:val="baseline"/>
              </w:rPr>
            </w:pPr>
            <w:r>
              <w:rPr>
                <w:rFonts w:hint="eastAsia" w:ascii="华文细黑" w:hAnsi="华文细黑" w:eastAsia="华文细黑" w:cs="华文细黑"/>
                <w:kern w:val="0"/>
                <w:sz w:val="20"/>
                <w:szCs w:val="20"/>
                <w:vertAlign w:val="baseline"/>
                <w:lang w:eastAsia="zh-CN"/>
              </w:rPr>
              <w:t>财政拨款收入</w:t>
            </w:r>
          </w:p>
        </w:tc>
        <w:tc>
          <w:tcPr>
            <w:tcW w:w="1063" w:type="dxa"/>
            <w:vMerge w:val="restart"/>
            <w:tcBorders>
              <w:top w:val="single" w:color="auto" w:sz="4" w:space="0"/>
              <w:bottom w:val="single" w:color="auto" w:sz="4" w:space="0"/>
            </w:tcBorders>
            <w:noWrap w:val="0"/>
            <w:vAlign w:val="center"/>
          </w:tcPr>
          <w:p w14:paraId="3835AA46">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是否政府购买服务</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1036" w:type="dxa"/>
            <w:vMerge w:val="restart"/>
            <w:tcBorders>
              <w:top w:val="single" w:color="auto" w:sz="4" w:space="0"/>
              <w:bottom w:val="single" w:color="auto" w:sz="4" w:space="0"/>
            </w:tcBorders>
            <w:noWrap w:val="0"/>
            <w:vAlign w:val="center"/>
          </w:tcPr>
          <w:p w14:paraId="4BB5563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是否政</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府采购</w:t>
            </w:r>
            <w:r>
              <w:rPr>
                <w:rFonts w:hint="eastAsia" w:ascii="华文细黑" w:hAnsi="华文细黑" w:eastAsia="华文细黑" w:cs="华文细黑"/>
                <w:kern w:val="0"/>
                <w:sz w:val="20"/>
                <w:szCs w:val="20"/>
                <w:vertAlign w:val="baseline"/>
                <w:lang w:val="en-US" w:eastAsia="zh-CN"/>
              </w:rPr>
              <w:t xml:space="preserve">  </w:t>
            </w:r>
            <w:r>
              <w:rPr>
                <w:rFonts w:hint="eastAsia" w:ascii="华文细黑" w:hAnsi="华文细黑" w:eastAsia="华文细黑" w:cs="华文细黑"/>
                <w:kern w:val="0"/>
                <w:sz w:val="20"/>
                <w:szCs w:val="20"/>
                <w:vertAlign w:val="baseline"/>
                <w:lang w:eastAsia="zh-CN"/>
              </w:rPr>
              <w:t>（是</w:t>
            </w:r>
            <w:r>
              <w:rPr>
                <w:rFonts w:hint="eastAsia" w:ascii="华文细黑" w:hAnsi="华文细黑" w:eastAsia="华文细黑" w:cs="华文细黑"/>
                <w:kern w:val="0"/>
                <w:sz w:val="20"/>
                <w:szCs w:val="20"/>
                <w:vertAlign w:val="baseline"/>
                <w:lang w:val="en-US" w:eastAsia="zh-CN"/>
              </w:rPr>
              <w:t>/否</w:t>
            </w:r>
            <w:r>
              <w:rPr>
                <w:rFonts w:hint="eastAsia" w:ascii="华文细黑" w:hAnsi="华文细黑" w:eastAsia="华文细黑" w:cs="华文细黑"/>
                <w:kern w:val="0"/>
                <w:sz w:val="20"/>
                <w:szCs w:val="20"/>
                <w:vertAlign w:val="baseline"/>
                <w:lang w:eastAsia="zh-CN"/>
              </w:rPr>
              <w:t>）</w:t>
            </w:r>
          </w:p>
        </w:tc>
        <w:tc>
          <w:tcPr>
            <w:tcW w:w="803" w:type="dxa"/>
            <w:vMerge w:val="restart"/>
            <w:tcBorders>
              <w:top w:val="single" w:color="auto" w:sz="4" w:space="0"/>
              <w:bottom w:val="single" w:color="auto" w:sz="4" w:space="0"/>
            </w:tcBorders>
            <w:noWrap w:val="0"/>
            <w:vAlign w:val="center"/>
          </w:tcPr>
          <w:p w14:paraId="4FF0EE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特殊情况说明</w:t>
            </w:r>
          </w:p>
        </w:tc>
      </w:tr>
      <w:tr w14:paraId="2403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816" w:type="dxa"/>
            <w:vMerge w:val="continue"/>
            <w:tcBorders>
              <w:top w:val="single" w:color="auto" w:sz="4" w:space="0"/>
            </w:tcBorders>
            <w:noWrap w:val="0"/>
            <w:vAlign w:val="center"/>
          </w:tcPr>
          <w:p w14:paraId="0342A35C">
            <w:pPr>
              <w:spacing w:line="240" w:lineRule="auto"/>
              <w:jc w:val="center"/>
              <w:rPr>
                <w:rFonts w:hint="eastAsia" w:ascii="华文细黑" w:hAnsi="华文细黑" w:eastAsia="华文细黑" w:cs="华文细黑"/>
                <w:kern w:val="0"/>
                <w:sz w:val="20"/>
                <w:szCs w:val="20"/>
                <w:vertAlign w:val="baseline"/>
              </w:rPr>
            </w:pPr>
          </w:p>
        </w:tc>
        <w:tc>
          <w:tcPr>
            <w:tcW w:w="1284" w:type="dxa"/>
            <w:vMerge w:val="continue"/>
            <w:tcBorders>
              <w:top w:val="single" w:color="auto" w:sz="4" w:space="0"/>
            </w:tcBorders>
            <w:noWrap w:val="0"/>
            <w:vAlign w:val="center"/>
          </w:tcPr>
          <w:p w14:paraId="228C59A3">
            <w:pPr>
              <w:spacing w:line="240" w:lineRule="auto"/>
              <w:jc w:val="center"/>
              <w:rPr>
                <w:rFonts w:hint="eastAsia" w:ascii="华文细黑" w:hAnsi="华文细黑" w:eastAsia="华文细黑" w:cs="华文细黑"/>
                <w:kern w:val="0"/>
                <w:sz w:val="20"/>
                <w:szCs w:val="20"/>
                <w:vertAlign w:val="baseline"/>
              </w:rPr>
            </w:pPr>
          </w:p>
        </w:tc>
        <w:tc>
          <w:tcPr>
            <w:tcW w:w="667" w:type="dxa"/>
            <w:tcBorders>
              <w:top w:val="single" w:color="auto" w:sz="4" w:space="0"/>
            </w:tcBorders>
            <w:noWrap w:val="0"/>
            <w:vAlign w:val="center"/>
          </w:tcPr>
          <w:p w14:paraId="1B3F11EF">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合计</w:t>
            </w:r>
          </w:p>
        </w:tc>
        <w:tc>
          <w:tcPr>
            <w:tcW w:w="666" w:type="dxa"/>
            <w:tcBorders>
              <w:top w:val="single" w:color="auto" w:sz="4" w:space="0"/>
            </w:tcBorders>
            <w:noWrap w:val="0"/>
            <w:vAlign w:val="center"/>
          </w:tcPr>
          <w:p w14:paraId="06A36DC9">
            <w:pPr>
              <w:spacing w:line="240" w:lineRule="auto"/>
              <w:jc w:val="center"/>
              <w:rPr>
                <w:rFonts w:hint="eastAsia" w:ascii="华文细黑" w:hAnsi="华文细黑" w:eastAsia="华文细黑" w:cs="华文细黑"/>
                <w:kern w:val="0"/>
                <w:sz w:val="20"/>
                <w:szCs w:val="20"/>
                <w:vertAlign w:val="baseline"/>
                <w:lang w:eastAsia="zh-CN"/>
              </w:rPr>
            </w:pPr>
            <w:r>
              <w:rPr>
                <w:rFonts w:hint="eastAsia" w:eastAsia="华文细黑"/>
                <w:color w:val="000000"/>
                <w:sz w:val="20"/>
                <w:szCs w:val="22"/>
                <w:lang w:eastAsia="zh-CN"/>
              </w:rPr>
              <w:t>一般公共预算拨款收入</w:t>
            </w:r>
          </w:p>
        </w:tc>
        <w:tc>
          <w:tcPr>
            <w:tcW w:w="717" w:type="dxa"/>
            <w:tcBorders>
              <w:top w:val="single" w:color="auto" w:sz="4" w:space="0"/>
            </w:tcBorders>
            <w:noWrap w:val="0"/>
            <w:vAlign w:val="center"/>
          </w:tcPr>
          <w:p w14:paraId="74946F02">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政府性基金预算拨款收入</w:t>
            </w:r>
          </w:p>
        </w:tc>
        <w:tc>
          <w:tcPr>
            <w:tcW w:w="728" w:type="dxa"/>
            <w:tcBorders>
              <w:top w:val="single" w:color="auto" w:sz="4" w:space="0"/>
            </w:tcBorders>
            <w:noWrap w:val="0"/>
            <w:vAlign w:val="center"/>
          </w:tcPr>
          <w:p w14:paraId="3689E4EA">
            <w:pPr>
              <w:spacing w:line="240" w:lineRule="auto"/>
              <w:jc w:val="center"/>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国有资本经营预算拨款收入</w:t>
            </w:r>
          </w:p>
        </w:tc>
        <w:tc>
          <w:tcPr>
            <w:tcW w:w="1063" w:type="dxa"/>
            <w:vMerge w:val="continue"/>
            <w:tcBorders>
              <w:top w:val="single" w:color="auto" w:sz="4" w:space="0"/>
            </w:tcBorders>
            <w:noWrap w:val="0"/>
            <w:vAlign w:val="center"/>
          </w:tcPr>
          <w:p w14:paraId="08E93082">
            <w:pPr>
              <w:spacing w:line="240" w:lineRule="auto"/>
              <w:jc w:val="center"/>
              <w:rPr>
                <w:rFonts w:hint="eastAsia" w:ascii="华文细黑" w:hAnsi="华文细黑" w:eastAsia="华文细黑" w:cs="华文细黑"/>
                <w:kern w:val="0"/>
                <w:sz w:val="20"/>
                <w:szCs w:val="20"/>
                <w:vertAlign w:val="baseline"/>
                <w:lang w:eastAsia="zh-CN"/>
              </w:rPr>
            </w:pPr>
          </w:p>
        </w:tc>
        <w:tc>
          <w:tcPr>
            <w:tcW w:w="1036" w:type="dxa"/>
            <w:vMerge w:val="continue"/>
            <w:tcBorders>
              <w:top w:val="single" w:color="auto" w:sz="4" w:space="0"/>
            </w:tcBorders>
            <w:noWrap w:val="0"/>
            <w:vAlign w:val="center"/>
          </w:tcPr>
          <w:p w14:paraId="7188B893">
            <w:pPr>
              <w:spacing w:line="240" w:lineRule="auto"/>
              <w:jc w:val="center"/>
              <w:rPr>
                <w:rFonts w:hint="eastAsia" w:ascii="华文细黑" w:hAnsi="华文细黑" w:eastAsia="华文细黑" w:cs="华文细黑"/>
                <w:kern w:val="0"/>
                <w:sz w:val="20"/>
                <w:szCs w:val="20"/>
                <w:vertAlign w:val="baseline"/>
                <w:lang w:eastAsia="zh-CN"/>
              </w:rPr>
            </w:pPr>
          </w:p>
        </w:tc>
        <w:tc>
          <w:tcPr>
            <w:tcW w:w="803" w:type="dxa"/>
            <w:vMerge w:val="continue"/>
            <w:tcBorders>
              <w:top w:val="single" w:color="auto" w:sz="4" w:space="0"/>
            </w:tcBorders>
            <w:noWrap w:val="0"/>
            <w:vAlign w:val="center"/>
          </w:tcPr>
          <w:p w14:paraId="050F91C0">
            <w:pPr>
              <w:spacing w:line="240" w:lineRule="auto"/>
              <w:jc w:val="center"/>
              <w:rPr>
                <w:rFonts w:hint="eastAsia" w:ascii="华文细黑" w:hAnsi="华文细黑" w:eastAsia="华文细黑" w:cs="华文细黑"/>
                <w:kern w:val="0"/>
                <w:sz w:val="20"/>
                <w:szCs w:val="20"/>
                <w:vertAlign w:val="baseline"/>
                <w:lang w:eastAsia="zh-CN"/>
              </w:rPr>
            </w:pPr>
          </w:p>
        </w:tc>
      </w:tr>
      <w:tr w14:paraId="60D0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7DDC843F">
            <w:pPr>
              <w:spacing w:line="240" w:lineRule="auto"/>
              <w:jc w:val="both"/>
              <w:rPr>
                <w:rFonts w:hint="eastAsia" w:ascii="华文细黑" w:hAnsi="华文细黑" w:eastAsia="华文细黑" w:cs="华文细黑"/>
                <w:kern w:val="0"/>
                <w:sz w:val="20"/>
                <w:szCs w:val="20"/>
                <w:vertAlign w:val="baseline"/>
                <w:lang w:eastAsia="zh-CN"/>
              </w:rPr>
            </w:pPr>
            <w:r>
              <w:rPr>
                <w:rFonts w:hint="eastAsia" w:ascii="华文细黑" w:hAnsi="华文细黑" w:eastAsia="华文细黑" w:cs="华文细黑"/>
                <w:kern w:val="0"/>
                <w:sz w:val="20"/>
                <w:szCs w:val="20"/>
                <w:vertAlign w:val="baseline"/>
                <w:lang w:eastAsia="zh-CN"/>
              </w:rPr>
              <w:t>部门名称</w:t>
            </w:r>
          </w:p>
        </w:tc>
        <w:tc>
          <w:tcPr>
            <w:tcW w:w="1284" w:type="dxa"/>
            <w:noWrap w:val="0"/>
            <w:vAlign w:val="center"/>
          </w:tcPr>
          <w:p w14:paraId="292FDC29">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25B51294">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8F6350D">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2605F177">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18C1E12B">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54E32F15">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C57933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3141C010">
            <w:pPr>
              <w:spacing w:line="240" w:lineRule="auto"/>
              <w:jc w:val="both"/>
              <w:rPr>
                <w:rFonts w:hint="eastAsia" w:ascii="华文细黑" w:hAnsi="华文细黑" w:eastAsia="华文细黑" w:cs="华文细黑"/>
                <w:kern w:val="0"/>
                <w:sz w:val="20"/>
                <w:szCs w:val="20"/>
                <w:vertAlign w:val="baseline"/>
              </w:rPr>
            </w:pPr>
          </w:p>
        </w:tc>
      </w:tr>
      <w:tr w14:paraId="6022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0E8B9E9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25AAA5AF">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9D092FC">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56D5E786">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9FECEE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DBF19C2">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107416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464B2AF">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6212E222">
            <w:pPr>
              <w:spacing w:line="240" w:lineRule="auto"/>
              <w:jc w:val="both"/>
              <w:rPr>
                <w:rFonts w:hint="eastAsia" w:ascii="华文细黑" w:hAnsi="华文细黑" w:eastAsia="华文细黑" w:cs="华文细黑"/>
                <w:kern w:val="0"/>
                <w:sz w:val="20"/>
                <w:szCs w:val="20"/>
                <w:vertAlign w:val="baseline"/>
              </w:rPr>
            </w:pPr>
          </w:p>
        </w:tc>
      </w:tr>
      <w:tr w14:paraId="3CE81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521A7A1">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1</w:t>
            </w:r>
          </w:p>
        </w:tc>
        <w:tc>
          <w:tcPr>
            <w:tcW w:w="1284" w:type="dxa"/>
            <w:noWrap w:val="0"/>
            <w:vAlign w:val="center"/>
          </w:tcPr>
          <w:p w14:paraId="42B08DAD">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5223730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319D048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15553D91">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7D3AA83">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9FC4B82">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40848219">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7EA3F4A0">
            <w:pPr>
              <w:spacing w:line="240" w:lineRule="auto"/>
              <w:jc w:val="both"/>
              <w:rPr>
                <w:rFonts w:hint="eastAsia" w:ascii="华文细黑" w:hAnsi="华文细黑" w:eastAsia="华文细黑" w:cs="华文细黑"/>
                <w:kern w:val="0"/>
                <w:sz w:val="20"/>
                <w:szCs w:val="20"/>
                <w:vertAlign w:val="baseline"/>
              </w:rPr>
            </w:pPr>
          </w:p>
        </w:tc>
      </w:tr>
      <w:tr w14:paraId="76BE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B28BABD">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项目名称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FD01D13">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4354046">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530142C">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6ECB019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7FF3FB81">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7808F8E">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5982199D">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E247AFA">
            <w:pPr>
              <w:spacing w:line="240" w:lineRule="auto"/>
              <w:jc w:val="both"/>
              <w:rPr>
                <w:rFonts w:hint="eastAsia" w:ascii="华文细黑" w:hAnsi="华文细黑" w:eastAsia="华文细黑" w:cs="华文细黑"/>
                <w:kern w:val="0"/>
                <w:sz w:val="20"/>
                <w:szCs w:val="20"/>
                <w:vertAlign w:val="baseline"/>
              </w:rPr>
            </w:pPr>
          </w:p>
        </w:tc>
      </w:tr>
      <w:tr w14:paraId="424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78C9ED4B">
            <w:pPr>
              <w:spacing w:line="240" w:lineRule="auto"/>
              <w:ind w:firstLine="200" w:firstLineChars="1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eastAsia="zh-CN"/>
              </w:rPr>
              <w:t>单位名称</w:t>
            </w:r>
            <w:r>
              <w:rPr>
                <w:rFonts w:hint="eastAsia" w:ascii="华文细黑" w:hAnsi="华文细黑" w:eastAsia="华文细黑" w:cs="华文细黑"/>
                <w:kern w:val="0"/>
                <w:sz w:val="20"/>
                <w:szCs w:val="20"/>
                <w:vertAlign w:val="baseline"/>
                <w:lang w:val="en-US" w:eastAsia="zh-CN"/>
              </w:rPr>
              <w:t>2</w:t>
            </w:r>
          </w:p>
        </w:tc>
        <w:tc>
          <w:tcPr>
            <w:tcW w:w="1284" w:type="dxa"/>
            <w:noWrap w:val="0"/>
            <w:vAlign w:val="center"/>
          </w:tcPr>
          <w:p w14:paraId="77C4EBB0">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45B5563">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0A78E502">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307099F0">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25EB7F16">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7B3260E6">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0B70E1D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46D05861">
            <w:pPr>
              <w:spacing w:line="240" w:lineRule="auto"/>
              <w:jc w:val="both"/>
              <w:rPr>
                <w:rFonts w:hint="eastAsia" w:ascii="华文细黑" w:hAnsi="华文细黑" w:eastAsia="华文细黑" w:cs="华文细黑"/>
                <w:kern w:val="0"/>
                <w:sz w:val="20"/>
                <w:szCs w:val="20"/>
                <w:vertAlign w:val="baseline"/>
              </w:rPr>
            </w:pPr>
          </w:p>
        </w:tc>
      </w:tr>
      <w:tr w14:paraId="4CC9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1779EF99">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项目名称1</w:t>
            </w:r>
          </w:p>
        </w:tc>
        <w:tc>
          <w:tcPr>
            <w:tcW w:w="1284" w:type="dxa"/>
            <w:noWrap w:val="0"/>
            <w:vAlign w:val="center"/>
          </w:tcPr>
          <w:p w14:paraId="2AB037DA">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1CC4EA51">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284FE915">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5ABC875">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4BEA007F">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0919D19">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849162B">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0B9CB5DB">
            <w:pPr>
              <w:spacing w:line="240" w:lineRule="auto"/>
              <w:jc w:val="both"/>
              <w:rPr>
                <w:rFonts w:hint="eastAsia" w:ascii="华文细黑" w:hAnsi="华文细黑" w:eastAsia="华文细黑" w:cs="华文细黑"/>
                <w:kern w:val="0"/>
                <w:sz w:val="20"/>
                <w:szCs w:val="20"/>
                <w:vertAlign w:val="baseline"/>
              </w:rPr>
            </w:pPr>
          </w:p>
        </w:tc>
      </w:tr>
      <w:tr w14:paraId="54D3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16" w:type="dxa"/>
            <w:noWrap w:val="0"/>
            <w:vAlign w:val="center"/>
          </w:tcPr>
          <w:p w14:paraId="21FFC626">
            <w:pPr>
              <w:spacing w:line="240" w:lineRule="auto"/>
              <w:ind w:firstLine="400" w:firstLineChars="200"/>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项目名称2</w:t>
            </w:r>
          </w:p>
        </w:tc>
        <w:tc>
          <w:tcPr>
            <w:tcW w:w="1284" w:type="dxa"/>
            <w:noWrap w:val="0"/>
            <w:vAlign w:val="center"/>
          </w:tcPr>
          <w:p w14:paraId="4F20EC8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6BF50520">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46966464">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07DF101F">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60BDCFDE">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40650ED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7EC52082">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25C28D11">
            <w:pPr>
              <w:spacing w:line="240" w:lineRule="auto"/>
              <w:jc w:val="both"/>
              <w:rPr>
                <w:rFonts w:hint="eastAsia" w:ascii="华文细黑" w:hAnsi="华文细黑" w:eastAsia="华文细黑" w:cs="华文细黑"/>
                <w:kern w:val="0"/>
                <w:sz w:val="20"/>
                <w:szCs w:val="20"/>
                <w:vertAlign w:val="baseline"/>
              </w:rPr>
            </w:pPr>
          </w:p>
        </w:tc>
      </w:tr>
      <w:tr w14:paraId="1855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816" w:type="dxa"/>
            <w:noWrap w:val="0"/>
            <w:vAlign w:val="center"/>
          </w:tcPr>
          <w:p w14:paraId="31D2C879">
            <w:pPr>
              <w:spacing w:line="240" w:lineRule="auto"/>
              <w:jc w:val="both"/>
              <w:rPr>
                <w:rFonts w:hint="eastAsia" w:ascii="华文细黑" w:hAnsi="华文细黑" w:eastAsia="华文细黑" w:cs="华文细黑"/>
                <w:kern w:val="0"/>
                <w:sz w:val="20"/>
                <w:szCs w:val="20"/>
                <w:vertAlign w:val="baseline"/>
                <w:lang w:val="en-US" w:eastAsia="zh-CN"/>
              </w:rPr>
            </w:pPr>
            <w:r>
              <w:rPr>
                <w:rFonts w:hint="eastAsia" w:ascii="华文细黑" w:hAnsi="华文细黑" w:eastAsia="华文细黑" w:cs="华文细黑"/>
                <w:kern w:val="0"/>
                <w:sz w:val="20"/>
                <w:szCs w:val="20"/>
                <w:vertAlign w:val="baseline"/>
                <w:lang w:val="en-US" w:eastAsia="zh-CN"/>
              </w:rPr>
              <w:t>......</w:t>
            </w:r>
          </w:p>
        </w:tc>
        <w:tc>
          <w:tcPr>
            <w:tcW w:w="1284" w:type="dxa"/>
            <w:noWrap w:val="0"/>
            <w:vAlign w:val="center"/>
          </w:tcPr>
          <w:p w14:paraId="38B105A2">
            <w:pPr>
              <w:spacing w:line="240" w:lineRule="auto"/>
              <w:jc w:val="both"/>
              <w:rPr>
                <w:rFonts w:hint="eastAsia" w:ascii="华文细黑" w:hAnsi="华文细黑" w:eastAsia="华文细黑" w:cs="华文细黑"/>
                <w:kern w:val="0"/>
                <w:sz w:val="20"/>
                <w:szCs w:val="20"/>
                <w:vertAlign w:val="baseline"/>
              </w:rPr>
            </w:pPr>
          </w:p>
        </w:tc>
        <w:tc>
          <w:tcPr>
            <w:tcW w:w="667" w:type="dxa"/>
            <w:noWrap w:val="0"/>
            <w:vAlign w:val="center"/>
          </w:tcPr>
          <w:p w14:paraId="072ECDDA">
            <w:pPr>
              <w:spacing w:line="240" w:lineRule="auto"/>
              <w:jc w:val="both"/>
              <w:rPr>
                <w:rFonts w:hint="eastAsia" w:ascii="华文细黑" w:hAnsi="华文细黑" w:eastAsia="华文细黑" w:cs="华文细黑"/>
                <w:kern w:val="0"/>
                <w:sz w:val="20"/>
                <w:szCs w:val="20"/>
                <w:vertAlign w:val="baseline"/>
              </w:rPr>
            </w:pPr>
          </w:p>
        </w:tc>
        <w:tc>
          <w:tcPr>
            <w:tcW w:w="666" w:type="dxa"/>
            <w:noWrap w:val="0"/>
            <w:vAlign w:val="center"/>
          </w:tcPr>
          <w:p w14:paraId="71CF3208">
            <w:pPr>
              <w:spacing w:line="240" w:lineRule="auto"/>
              <w:jc w:val="both"/>
              <w:rPr>
                <w:rFonts w:hint="eastAsia" w:ascii="华文细黑" w:hAnsi="华文细黑" w:eastAsia="华文细黑" w:cs="华文细黑"/>
                <w:kern w:val="0"/>
                <w:sz w:val="20"/>
                <w:szCs w:val="20"/>
                <w:vertAlign w:val="baseline"/>
              </w:rPr>
            </w:pPr>
          </w:p>
        </w:tc>
        <w:tc>
          <w:tcPr>
            <w:tcW w:w="717" w:type="dxa"/>
            <w:noWrap w:val="0"/>
            <w:vAlign w:val="center"/>
          </w:tcPr>
          <w:p w14:paraId="44E1CE26">
            <w:pPr>
              <w:spacing w:line="240" w:lineRule="auto"/>
              <w:jc w:val="both"/>
              <w:rPr>
                <w:rFonts w:hint="eastAsia" w:ascii="华文细黑" w:hAnsi="华文细黑" w:eastAsia="华文细黑" w:cs="华文细黑"/>
                <w:kern w:val="0"/>
                <w:sz w:val="20"/>
                <w:szCs w:val="20"/>
                <w:vertAlign w:val="baseline"/>
              </w:rPr>
            </w:pPr>
          </w:p>
        </w:tc>
        <w:tc>
          <w:tcPr>
            <w:tcW w:w="728" w:type="dxa"/>
            <w:noWrap w:val="0"/>
            <w:vAlign w:val="center"/>
          </w:tcPr>
          <w:p w14:paraId="06FFA359">
            <w:pPr>
              <w:spacing w:line="240" w:lineRule="auto"/>
              <w:jc w:val="both"/>
              <w:rPr>
                <w:rFonts w:hint="eastAsia" w:ascii="华文细黑" w:hAnsi="华文细黑" w:eastAsia="华文细黑" w:cs="华文细黑"/>
                <w:kern w:val="0"/>
                <w:sz w:val="20"/>
                <w:szCs w:val="20"/>
                <w:vertAlign w:val="baseline"/>
              </w:rPr>
            </w:pPr>
          </w:p>
        </w:tc>
        <w:tc>
          <w:tcPr>
            <w:tcW w:w="1063" w:type="dxa"/>
            <w:noWrap w:val="0"/>
            <w:vAlign w:val="center"/>
          </w:tcPr>
          <w:p w14:paraId="3DD48804">
            <w:pPr>
              <w:spacing w:line="240" w:lineRule="auto"/>
              <w:jc w:val="both"/>
              <w:rPr>
                <w:rFonts w:hint="eastAsia" w:ascii="华文细黑" w:hAnsi="华文细黑" w:eastAsia="华文细黑" w:cs="华文细黑"/>
                <w:kern w:val="0"/>
                <w:sz w:val="20"/>
                <w:szCs w:val="20"/>
                <w:vertAlign w:val="baseline"/>
              </w:rPr>
            </w:pPr>
          </w:p>
        </w:tc>
        <w:tc>
          <w:tcPr>
            <w:tcW w:w="1036" w:type="dxa"/>
            <w:noWrap w:val="0"/>
            <w:vAlign w:val="center"/>
          </w:tcPr>
          <w:p w14:paraId="2F65D7C7">
            <w:pPr>
              <w:spacing w:line="240" w:lineRule="auto"/>
              <w:jc w:val="both"/>
              <w:rPr>
                <w:rFonts w:hint="eastAsia" w:ascii="华文细黑" w:hAnsi="华文细黑" w:eastAsia="华文细黑" w:cs="华文细黑"/>
                <w:kern w:val="0"/>
                <w:sz w:val="20"/>
                <w:szCs w:val="20"/>
                <w:vertAlign w:val="baseline"/>
              </w:rPr>
            </w:pPr>
          </w:p>
        </w:tc>
        <w:tc>
          <w:tcPr>
            <w:tcW w:w="803" w:type="dxa"/>
            <w:noWrap w:val="0"/>
            <w:vAlign w:val="center"/>
          </w:tcPr>
          <w:p w14:paraId="1BE6F721">
            <w:pPr>
              <w:spacing w:line="240" w:lineRule="auto"/>
              <w:jc w:val="both"/>
              <w:rPr>
                <w:rFonts w:hint="eastAsia" w:ascii="华文细黑" w:hAnsi="华文细黑" w:eastAsia="华文细黑" w:cs="华文细黑"/>
                <w:kern w:val="0"/>
                <w:sz w:val="20"/>
                <w:szCs w:val="20"/>
                <w:vertAlign w:val="baseline"/>
              </w:rPr>
            </w:pPr>
          </w:p>
        </w:tc>
      </w:tr>
    </w:tbl>
    <w:p w14:paraId="2A5FE9BF">
      <w:pPr>
        <w:jc w:val="both"/>
        <w:rPr>
          <w:rFonts w:eastAsia="宋体"/>
          <w:kern w:val="0"/>
          <w:sz w:val="20"/>
        </w:rPr>
      </w:pPr>
    </w:p>
    <w:p w14:paraId="521CE290">
      <w:pPr>
        <w:jc w:val="both"/>
        <w:rPr>
          <w:rFonts w:eastAsia="宋体"/>
          <w:kern w:val="0"/>
          <w:sz w:val="20"/>
        </w:rPr>
      </w:pPr>
    </w:p>
    <w:p w14:paraId="1E45589D">
      <w:pPr>
        <w:jc w:val="both"/>
        <w:rPr>
          <w:rFonts w:eastAsia="宋体"/>
          <w:kern w:val="0"/>
          <w:sz w:val="20"/>
        </w:rPr>
      </w:pPr>
    </w:p>
    <w:p w14:paraId="644AB215">
      <w:pPr>
        <w:jc w:val="both"/>
        <w:rPr>
          <w:rFonts w:eastAsia="宋体"/>
          <w:kern w:val="0"/>
          <w:sz w:val="20"/>
        </w:rPr>
      </w:pPr>
    </w:p>
    <w:p w14:paraId="0DBFF91E">
      <w:pPr>
        <w:jc w:val="both"/>
        <w:rPr>
          <w:rFonts w:eastAsia="宋体"/>
          <w:kern w:val="0"/>
          <w:sz w:val="20"/>
        </w:rPr>
      </w:pPr>
    </w:p>
    <w:p w14:paraId="7C687549">
      <w:pPr>
        <w:jc w:val="both"/>
        <w:rPr>
          <w:rFonts w:eastAsia="宋体"/>
          <w:kern w:val="0"/>
          <w:sz w:val="20"/>
        </w:rPr>
      </w:pPr>
    </w:p>
    <w:p w14:paraId="56EC9092">
      <w:pPr>
        <w:jc w:val="both"/>
        <w:rPr>
          <w:rFonts w:eastAsia="宋体"/>
          <w:kern w:val="0"/>
          <w:sz w:val="20"/>
        </w:rPr>
      </w:pPr>
    </w:p>
    <w:p w14:paraId="46126BCE">
      <w:pPr>
        <w:jc w:val="both"/>
        <w:rPr>
          <w:rFonts w:eastAsia="宋体"/>
          <w:kern w:val="0"/>
          <w:sz w:val="20"/>
        </w:rPr>
      </w:pPr>
    </w:p>
    <w:p w14:paraId="67408FE1">
      <w:pPr>
        <w:jc w:val="both"/>
        <w:rPr>
          <w:rFonts w:eastAsia="宋体"/>
          <w:kern w:val="0"/>
          <w:sz w:val="20"/>
        </w:rPr>
      </w:pPr>
    </w:p>
    <w:p w14:paraId="3DDDDF29">
      <w:pPr>
        <w:jc w:val="both"/>
        <w:rPr>
          <w:rFonts w:eastAsia="宋体"/>
          <w:kern w:val="0"/>
          <w:sz w:val="20"/>
        </w:rPr>
      </w:pPr>
    </w:p>
    <w:p w14:paraId="42AEB3DE">
      <w:pPr>
        <w:jc w:val="both"/>
        <w:rPr>
          <w:rFonts w:eastAsia="宋体"/>
          <w:kern w:val="0"/>
          <w:sz w:val="20"/>
        </w:rPr>
      </w:pPr>
    </w:p>
    <w:p w14:paraId="297B7A6F">
      <w:pPr>
        <w:jc w:val="both"/>
        <w:rPr>
          <w:rFonts w:eastAsia="宋体"/>
          <w:kern w:val="0"/>
          <w:sz w:val="20"/>
        </w:rPr>
      </w:pPr>
    </w:p>
    <w:p w14:paraId="5C3DDEED">
      <w:pPr>
        <w:jc w:val="both"/>
        <w:rPr>
          <w:rFonts w:eastAsia="宋体"/>
          <w:kern w:val="0"/>
          <w:sz w:val="20"/>
        </w:rPr>
      </w:pPr>
    </w:p>
    <w:p w14:paraId="159B74D6">
      <w:pPr>
        <w:jc w:val="both"/>
        <w:rPr>
          <w:rFonts w:eastAsia="宋体"/>
          <w:kern w:val="0"/>
          <w:sz w:val="20"/>
        </w:rPr>
      </w:pPr>
    </w:p>
    <w:p w14:paraId="73E54A5F">
      <w:pPr>
        <w:jc w:val="both"/>
        <w:rPr>
          <w:rFonts w:eastAsia="宋体"/>
          <w:kern w:val="0"/>
          <w:sz w:val="20"/>
        </w:rPr>
      </w:pPr>
    </w:p>
    <w:p w14:paraId="35EA9808">
      <w:pPr>
        <w:jc w:val="both"/>
        <w:rPr>
          <w:rFonts w:eastAsia="宋体"/>
          <w:kern w:val="0"/>
          <w:sz w:val="20"/>
        </w:rPr>
      </w:pPr>
    </w:p>
    <w:p w14:paraId="07D351E9">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hint="eastAsia" w:ascii="Calibri" w:hAnsi="Calibri" w:eastAsia="方正小标宋简体"/>
          <w:kern w:val="0"/>
          <w:sz w:val="44"/>
          <w:szCs w:val="44"/>
          <w:lang w:eastAsia="zh-CN"/>
        </w:rPr>
        <w:t>绩效目标</w:t>
      </w:r>
      <w:r>
        <w:rPr>
          <w:rFonts w:ascii="Calibri" w:hAnsi="Calibri" w:eastAsia="方正小标宋简体"/>
          <w:kern w:val="0"/>
          <w:sz w:val="44"/>
          <w:szCs w:val="44"/>
        </w:rPr>
        <w:t>表</w:t>
      </w:r>
    </w:p>
    <w:p w14:paraId="4ED157AC">
      <w:pPr>
        <w:jc w:val="right"/>
        <w:rPr>
          <w:rFonts w:eastAsia="宋体"/>
          <w:kern w:val="0"/>
          <w:sz w:val="20"/>
        </w:rPr>
      </w:pPr>
      <w:r>
        <w:rPr>
          <w:rFonts w:hint="eastAsia" w:ascii="Calibri" w:hAnsi="Calibri" w:eastAsia="华文细黑"/>
          <w:color w:val="000000"/>
          <w:sz w:val="20"/>
          <w:szCs w:val="22"/>
        </w:rPr>
        <w:t>单位：万元</w:t>
      </w:r>
    </w:p>
    <w:tbl>
      <w:tblPr>
        <w:tblStyle w:val="5"/>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038"/>
        <w:gridCol w:w="1038"/>
        <w:gridCol w:w="1038"/>
        <w:gridCol w:w="778"/>
        <w:gridCol w:w="1145"/>
        <w:gridCol w:w="943"/>
        <w:gridCol w:w="641"/>
        <w:gridCol w:w="641"/>
        <w:gridCol w:w="641"/>
      </w:tblGrid>
      <w:tr w14:paraId="7007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tcBorders>
              <w:top w:val="single" w:color="000000" w:sz="4" w:space="0"/>
              <w:left w:val="single" w:color="000000" w:sz="4" w:space="0"/>
              <w:bottom w:val="single" w:color="000000" w:sz="4" w:space="0"/>
              <w:right w:val="single" w:color="000000" w:sz="4" w:space="0"/>
            </w:tcBorders>
            <w:noWrap w:val="0"/>
            <w:vAlign w:val="center"/>
          </w:tcPr>
          <w:p w14:paraId="2FC41688">
            <w:pPr>
              <w:keepNext w:val="0"/>
              <w:keepLines w:val="0"/>
              <w:pageBreakBefore w:val="0"/>
              <w:widowControl w:val="0"/>
              <w:kinsoku/>
              <w:wordWrap/>
              <w:overflowPunct/>
              <w:topLinePunct w:val="0"/>
              <w:autoSpaceDE/>
              <w:autoSpaceDN/>
              <w:bidi w:val="0"/>
              <w:adjustRightInd/>
              <w:snapToGrid/>
              <w:spacing w:line="240" w:lineRule="auto"/>
              <w:ind w:left="420" w:leftChars="0" w:right="0" w:rightChars="0" w:hanging="420" w:hangingChars="200"/>
              <w:jc w:val="center"/>
              <w:textAlignment w:val="auto"/>
              <w:outlineLvl w:val="9"/>
              <w:rPr>
                <w:rFonts w:hint="eastAsia"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单位名称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566446A0">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项目名称</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E5EF016">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年度资</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金总额</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（万元）</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33A26BA8">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年度绩</w:t>
            </w:r>
            <w:r>
              <w:rPr>
                <w:rFonts w:hint="eastAsia" w:ascii="华文细黑" w:hAnsi="华文细黑" w:eastAsia="华文细黑" w:cs="华文细黑"/>
                <w:kern w:val="0"/>
                <w:sz w:val="21"/>
                <w:szCs w:val="21"/>
                <w:vertAlign w:val="baseline"/>
                <w:lang w:val="en-US" w:eastAsia="zh-CN"/>
              </w:rPr>
              <w:t xml:space="preserve">  </w:t>
            </w:r>
            <w:r>
              <w:rPr>
                <w:rFonts w:hint="eastAsia" w:ascii="华文细黑" w:hAnsi="华文细黑" w:eastAsia="华文细黑" w:cs="华文细黑"/>
                <w:kern w:val="0"/>
                <w:sz w:val="21"/>
                <w:szCs w:val="21"/>
                <w:vertAlign w:val="baseline"/>
                <w:lang w:eastAsia="zh-CN"/>
              </w:rPr>
              <w:t>效目标</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14:paraId="67C1C62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一级指标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1491FD27">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二级指标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2C51A2B6">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三级指标</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07B9CEB">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指标解释</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FA7CE4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指标值</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11B98F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权重</w:t>
            </w:r>
          </w:p>
        </w:tc>
      </w:tr>
      <w:tr w14:paraId="5469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restart"/>
            <w:tcBorders>
              <w:top w:val="single" w:color="000000" w:sz="4" w:space="0"/>
              <w:left w:val="single" w:color="000000" w:sz="4" w:space="0"/>
              <w:right w:val="single" w:color="000000" w:sz="4" w:space="0"/>
            </w:tcBorders>
            <w:noWrap w:val="0"/>
            <w:vAlign w:val="center"/>
          </w:tcPr>
          <w:p w14:paraId="61542CA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靖宇县三道湖镇卫生院</w:t>
            </w:r>
          </w:p>
        </w:tc>
        <w:tc>
          <w:tcPr>
            <w:tcW w:w="1038" w:type="dxa"/>
            <w:vMerge w:val="restart"/>
            <w:tcBorders>
              <w:top w:val="single" w:color="000000" w:sz="4" w:space="0"/>
              <w:left w:val="single" w:color="000000" w:sz="4" w:space="0"/>
              <w:right w:val="single" w:color="000000" w:sz="4" w:space="0"/>
            </w:tcBorders>
            <w:noWrap w:val="0"/>
            <w:vAlign w:val="center"/>
          </w:tcPr>
          <w:p w14:paraId="1938890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基本公共卫生项目资金（地方配套）</w:t>
            </w:r>
          </w:p>
        </w:tc>
        <w:tc>
          <w:tcPr>
            <w:tcW w:w="1038" w:type="dxa"/>
            <w:vMerge w:val="restart"/>
            <w:tcBorders>
              <w:top w:val="single" w:color="000000" w:sz="4" w:space="0"/>
              <w:left w:val="single" w:color="000000" w:sz="4" w:space="0"/>
              <w:right w:val="single" w:color="000000" w:sz="4" w:space="0"/>
            </w:tcBorders>
            <w:noWrap w:val="0"/>
            <w:vAlign w:val="center"/>
          </w:tcPr>
          <w:p w14:paraId="5B2A7D97">
            <w:pPr>
              <w:spacing w:line="240" w:lineRule="auto"/>
              <w:jc w:val="both"/>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4.94</w:t>
            </w:r>
          </w:p>
        </w:tc>
        <w:tc>
          <w:tcPr>
            <w:tcW w:w="1038" w:type="dxa"/>
            <w:vMerge w:val="restart"/>
            <w:tcBorders>
              <w:top w:val="single" w:color="000000" w:sz="4" w:space="0"/>
              <w:left w:val="single" w:color="000000" w:sz="4" w:space="0"/>
              <w:right w:val="single" w:color="000000" w:sz="4" w:space="0"/>
            </w:tcBorders>
            <w:noWrap w:val="0"/>
            <w:vAlign w:val="center"/>
          </w:tcPr>
          <w:p w14:paraId="7C0926B1">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持续加强我县疫情防控能力，提高我县公共卫生服务水平，保护我县人民群众的身体健康做好我县基本公共卫生工作。</w:t>
            </w:r>
          </w:p>
        </w:tc>
        <w:tc>
          <w:tcPr>
            <w:tcW w:w="778" w:type="dxa"/>
            <w:vMerge w:val="restart"/>
            <w:tcBorders>
              <w:top w:val="single" w:color="000000" w:sz="4" w:space="0"/>
              <w:left w:val="single" w:color="000000" w:sz="4" w:space="0"/>
              <w:right w:val="single" w:color="000000" w:sz="4" w:space="0"/>
            </w:tcBorders>
            <w:noWrap w:val="0"/>
            <w:vAlign w:val="center"/>
          </w:tcPr>
          <w:p w14:paraId="0EC2390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成本指标</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14:paraId="5FA866D5">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经济成本指标</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14:paraId="74593571">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乡镇卫生院基本公共卫生成本</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27A3D6A">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680ADDA">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4.94</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D7D1B27">
            <w:pPr>
              <w:spacing w:line="240" w:lineRule="auto"/>
              <w:jc w:val="center"/>
              <w:rPr>
                <w:rFonts w:hint="eastAsia" w:ascii="华文细黑" w:hAnsi="华文细黑" w:eastAsia="华文细黑" w:cs="华文细黑"/>
                <w:kern w:val="0"/>
                <w:sz w:val="21"/>
                <w:szCs w:val="21"/>
                <w:vertAlign w:val="baseline"/>
              </w:rPr>
            </w:pPr>
          </w:p>
        </w:tc>
      </w:tr>
      <w:tr w14:paraId="7200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694E914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6401C46">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36F60DF">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607D3EB">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tcBorders>
              <w:left w:val="single" w:color="000000" w:sz="4" w:space="0"/>
              <w:right w:val="single" w:color="000000" w:sz="4" w:space="0"/>
            </w:tcBorders>
            <w:noWrap w:val="0"/>
            <w:vAlign w:val="center"/>
          </w:tcPr>
          <w:p w14:paraId="09FB2499">
            <w:pPr>
              <w:spacing w:line="240" w:lineRule="auto"/>
              <w:jc w:val="center"/>
              <w:rPr>
                <w:rFonts w:hint="eastAsia" w:ascii="华文细黑" w:hAnsi="华文细黑" w:eastAsia="华文细黑" w:cs="华文细黑"/>
                <w:kern w:val="0"/>
                <w:sz w:val="21"/>
                <w:szCs w:val="21"/>
                <w:vertAlign w:val="baseline"/>
              </w:rPr>
            </w:pPr>
          </w:p>
        </w:tc>
        <w:tc>
          <w:tcPr>
            <w:tcW w:w="1145" w:type="dxa"/>
            <w:tcBorders>
              <w:top w:val="single" w:color="000000" w:sz="4" w:space="0"/>
            </w:tcBorders>
            <w:noWrap w:val="0"/>
            <w:vAlign w:val="center"/>
          </w:tcPr>
          <w:p w14:paraId="7120DA5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社会成本指标</w:t>
            </w:r>
          </w:p>
        </w:tc>
        <w:tc>
          <w:tcPr>
            <w:tcW w:w="943" w:type="dxa"/>
            <w:tcBorders>
              <w:top w:val="single" w:color="000000" w:sz="4" w:space="0"/>
            </w:tcBorders>
            <w:noWrap w:val="0"/>
            <w:vAlign w:val="center"/>
          </w:tcPr>
          <w:p w14:paraId="263028B3">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68D99C0E">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0E273CA3">
            <w:pPr>
              <w:spacing w:line="240" w:lineRule="auto"/>
              <w:jc w:val="center"/>
              <w:rPr>
                <w:rFonts w:hint="eastAsia" w:ascii="华文细黑" w:hAnsi="华文细黑" w:eastAsia="华文细黑" w:cs="华文细黑"/>
                <w:kern w:val="0"/>
                <w:sz w:val="21"/>
                <w:szCs w:val="21"/>
                <w:vertAlign w:val="baseline"/>
              </w:rPr>
            </w:pPr>
          </w:p>
        </w:tc>
        <w:tc>
          <w:tcPr>
            <w:tcW w:w="641" w:type="dxa"/>
            <w:tcBorders>
              <w:top w:val="single" w:color="000000" w:sz="4" w:space="0"/>
            </w:tcBorders>
            <w:noWrap w:val="0"/>
            <w:vAlign w:val="center"/>
          </w:tcPr>
          <w:p w14:paraId="4A56B36B">
            <w:pPr>
              <w:spacing w:line="240" w:lineRule="auto"/>
              <w:jc w:val="center"/>
              <w:rPr>
                <w:rFonts w:hint="eastAsia" w:ascii="华文细黑" w:hAnsi="华文细黑" w:eastAsia="华文细黑" w:cs="华文细黑"/>
                <w:kern w:val="0"/>
                <w:sz w:val="21"/>
                <w:szCs w:val="21"/>
                <w:vertAlign w:val="baseline"/>
              </w:rPr>
            </w:pPr>
          </w:p>
        </w:tc>
      </w:tr>
      <w:tr w14:paraId="38B0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26DCEBDA">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ED8CE3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D3E90CF">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EA60325">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tcBorders>
              <w:left w:val="single" w:color="000000" w:sz="4" w:space="0"/>
              <w:right w:val="single" w:color="000000" w:sz="4" w:space="0"/>
            </w:tcBorders>
            <w:noWrap w:val="0"/>
            <w:vAlign w:val="center"/>
          </w:tcPr>
          <w:p w14:paraId="7D6160D2">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43DD0CC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生态环境成本指标</w:t>
            </w:r>
          </w:p>
        </w:tc>
        <w:tc>
          <w:tcPr>
            <w:tcW w:w="943" w:type="dxa"/>
            <w:noWrap w:val="0"/>
            <w:vAlign w:val="center"/>
          </w:tcPr>
          <w:p w14:paraId="2EECE63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3B6956A6">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2D090D04">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DDE3FF1">
            <w:pPr>
              <w:spacing w:line="240" w:lineRule="auto"/>
              <w:jc w:val="center"/>
              <w:rPr>
                <w:rFonts w:hint="eastAsia" w:ascii="华文细黑" w:hAnsi="华文细黑" w:eastAsia="华文细黑" w:cs="华文细黑"/>
                <w:kern w:val="0"/>
                <w:sz w:val="21"/>
                <w:szCs w:val="21"/>
                <w:vertAlign w:val="baseline"/>
              </w:rPr>
            </w:pPr>
          </w:p>
        </w:tc>
      </w:tr>
      <w:tr w14:paraId="11FA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35E2C967">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0397D7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FFA12C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5A4FF5D">
            <w:pPr>
              <w:spacing w:line="240" w:lineRule="auto"/>
              <w:jc w:val="center"/>
              <w:rPr>
                <w:rFonts w:hint="eastAsia" w:ascii="华文细黑" w:hAnsi="华文细黑" w:eastAsia="华文细黑" w:cs="华文细黑"/>
                <w:kern w:val="0"/>
                <w:sz w:val="21"/>
                <w:szCs w:val="21"/>
                <w:vertAlign w:val="baseline"/>
              </w:rPr>
            </w:pPr>
          </w:p>
        </w:tc>
        <w:tc>
          <w:tcPr>
            <w:tcW w:w="778" w:type="dxa"/>
            <w:vMerge w:val="restart"/>
            <w:noWrap w:val="0"/>
            <w:vAlign w:val="center"/>
          </w:tcPr>
          <w:p w14:paraId="0BFB1EE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产出指标</w:t>
            </w:r>
          </w:p>
        </w:tc>
        <w:tc>
          <w:tcPr>
            <w:tcW w:w="1145" w:type="dxa"/>
            <w:noWrap w:val="0"/>
            <w:vAlign w:val="center"/>
          </w:tcPr>
          <w:p w14:paraId="36BA7937">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数量指标</w:t>
            </w:r>
          </w:p>
        </w:tc>
        <w:tc>
          <w:tcPr>
            <w:tcW w:w="943" w:type="dxa"/>
            <w:noWrap w:val="0"/>
            <w:vAlign w:val="center"/>
          </w:tcPr>
          <w:p w14:paraId="7F3FF05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辖区服务人数</w:t>
            </w:r>
          </w:p>
        </w:tc>
        <w:tc>
          <w:tcPr>
            <w:tcW w:w="641" w:type="dxa"/>
            <w:noWrap w:val="0"/>
            <w:vAlign w:val="center"/>
          </w:tcPr>
          <w:p w14:paraId="715C93FE">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CCA8B66">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3096</w:t>
            </w:r>
          </w:p>
        </w:tc>
        <w:tc>
          <w:tcPr>
            <w:tcW w:w="641" w:type="dxa"/>
            <w:noWrap w:val="0"/>
            <w:vAlign w:val="center"/>
          </w:tcPr>
          <w:p w14:paraId="2DF3DE5F">
            <w:pPr>
              <w:spacing w:line="240" w:lineRule="auto"/>
              <w:jc w:val="center"/>
              <w:rPr>
                <w:rFonts w:hint="eastAsia" w:ascii="华文细黑" w:hAnsi="华文细黑" w:eastAsia="华文细黑" w:cs="华文细黑"/>
                <w:kern w:val="0"/>
                <w:sz w:val="21"/>
                <w:szCs w:val="21"/>
                <w:vertAlign w:val="baseline"/>
              </w:rPr>
            </w:pPr>
          </w:p>
        </w:tc>
      </w:tr>
      <w:tr w14:paraId="7474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57904F83">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7F9CBC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4B3F219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8658682">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02BE0883">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30F856EA">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质量指标</w:t>
            </w:r>
          </w:p>
        </w:tc>
        <w:tc>
          <w:tcPr>
            <w:tcW w:w="943" w:type="dxa"/>
            <w:noWrap w:val="0"/>
            <w:vAlign w:val="center"/>
          </w:tcPr>
          <w:p w14:paraId="39AC04EE">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高质量完成基本公共卫生服务内容</w:t>
            </w:r>
          </w:p>
        </w:tc>
        <w:tc>
          <w:tcPr>
            <w:tcW w:w="641" w:type="dxa"/>
            <w:noWrap w:val="0"/>
            <w:vAlign w:val="center"/>
          </w:tcPr>
          <w:p w14:paraId="205615C2">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1F53D71">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100%</w:t>
            </w:r>
          </w:p>
        </w:tc>
        <w:tc>
          <w:tcPr>
            <w:tcW w:w="641" w:type="dxa"/>
            <w:noWrap w:val="0"/>
            <w:vAlign w:val="center"/>
          </w:tcPr>
          <w:p w14:paraId="4EAFB6B6">
            <w:pPr>
              <w:spacing w:line="240" w:lineRule="auto"/>
              <w:jc w:val="center"/>
              <w:rPr>
                <w:rFonts w:hint="eastAsia" w:ascii="华文细黑" w:hAnsi="华文细黑" w:eastAsia="华文细黑" w:cs="华文细黑"/>
                <w:kern w:val="0"/>
                <w:sz w:val="21"/>
                <w:szCs w:val="21"/>
                <w:vertAlign w:val="baseline"/>
              </w:rPr>
            </w:pPr>
          </w:p>
        </w:tc>
      </w:tr>
      <w:tr w14:paraId="41A1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109BA41E">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3685FDC2">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CDE8DE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F00BA48">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7F8ED96E">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14DC879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时效指标</w:t>
            </w:r>
          </w:p>
        </w:tc>
        <w:tc>
          <w:tcPr>
            <w:tcW w:w="943" w:type="dxa"/>
            <w:noWrap w:val="0"/>
            <w:vAlign w:val="center"/>
          </w:tcPr>
          <w:p w14:paraId="126775C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该项目执行时间</w:t>
            </w:r>
          </w:p>
        </w:tc>
        <w:tc>
          <w:tcPr>
            <w:tcW w:w="641" w:type="dxa"/>
            <w:noWrap w:val="0"/>
            <w:vAlign w:val="center"/>
          </w:tcPr>
          <w:p w14:paraId="6BE0D95D">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2ACFDBA">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2025年末</w:t>
            </w:r>
          </w:p>
        </w:tc>
        <w:tc>
          <w:tcPr>
            <w:tcW w:w="641" w:type="dxa"/>
            <w:noWrap w:val="0"/>
            <w:vAlign w:val="center"/>
          </w:tcPr>
          <w:p w14:paraId="396FA57F">
            <w:pPr>
              <w:spacing w:line="240" w:lineRule="auto"/>
              <w:jc w:val="center"/>
              <w:rPr>
                <w:rFonts w:hint="eastAsia" w:ascii="华文细黑" w:hAnsi="华文细黑" w:eastAsia="华文细黑" w:cs="华文细黑"/>
                <w:kern w:val="0"/>
                <w:sz w:val="21"/>
                <w:szCs w:val="21"/>
                <w:vertAlign w:val="baseline"/>
              </w:rPr>
            </w:pPr>
          </w:p>
        </w:tc>
      </w:tr>
      <w:tr w14:paraId="1D35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283DF220">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0A63E8A">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C12852D">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211E6C1C">
            <w:pPr>
              <w:spacing w:line="240" w:lineRule="auto"/>
              <w:jc w:val="center"/>
              <w:rPr>
                <w:rFonts w:hint="eastAsia" w:ascii="华文细黑" w:hAnsi="华文细黑" w:eastAsia="华文细黑" w:cs="华文细黑"/>
                <w:kern w:val="0"/>
                <w:sz w:val="21"/>
                <w:szCs w:val="21"/>
                <w:vertAlign w:val="baseline"/>
              </w:rPr>
            </w:pPr>
          </w:p>
        </w:tc>
        <w:tc>
          <w:tcPr>
            <w:tcW w:w="778" w:type="dxa"/>
            <w:vMerge w:val="restart"/>
            <w:noWrap w:val="0"/>
            <w:vAlign w:val="center"/>
          </w:tcPr>
          <w:p w14:paraId="2E161FF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效益指标</w:t>
            </w:r>
          </w:p>
        </w:tc>
        <w:tc>
          <w:tcPr>
            <w:tcW w:w="1145" w:type="dxa"/>
            <w:noWrap w:val="0"/>
            <w:vAlign w:val="center"/>
          </w:tcPr>
          <w:p w14:paraId="4BD04389">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经济效益指标</w:t>
            </w:r>
          </w:p>
        </w:tc>
        <w:tc>
          <w:tcPr>
            <w:tcW w:w="943" w:type="dxa"/>
            <w:noWrap w:val="0"/>
            <w:vAlign w:val="center"/>
          </w:tcPr>
          <w:p w14:paraId="35977924">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1221C995">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3F13A321">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99C36A5">
            <w:pPr>
              <w:spacing w:line="240" w:lineRule="auto"/>
              <w:jc w:val="center"/>
              <w:rPr>
                <w:rFonts w:hint="eastAsia" w:ascii="华文细黑" w:hAnsi="华文细黑" w:eastAsia="华文细黑" w:cs="华文细黑"/>
                <w:kern w:val="0"/>
                <w:sz w:val="21"/>
                <w:szCs w:val="21"/>
                <w:vertAlign w:val="baseline"/>
              </w:rPr>
            </w:pPr>
          </w:p>
        </w:tc>
      </w:tr>
      <w:tr w14:paraId="0E60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3BAE3D30">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855F111">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70B076D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A52983E">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4AD402E6">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789EB9A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社会效益指标</w:t>
            </w:r>
          </w:p>
        </w:tc>
        <w:tc>
          <w:tcPr>
            <w:tcW w:w="943" w:type="dxa"/>
            <w:noWrap w:val="0"/>
            <w:vAlign w:val="center"/>
          </w:tcPr>
          <w:p w14:paraId="470FB27C">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提高辖区基本公共卫生服务</w:t>
            </w:r>
          </w:p>
        </w:tc>
        <w:tc>
          <w:tcPr>
            <w:tcW w:w="641" w:type="dxa"/>
            <w:noWrap w:val="0"/>
            <w:vAlign w:val="center"/>
          </w:tcPr>
          <w:p w14:paraId="30531ED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4E05F49F">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逐步提高</w:t>
            </w:r>
          </w:p>
        </w:tc>
        <w:tc>
          <w:tcPr>
            <w:tcW w:w="641" w:type="dxa"/>
            <w:noWrap w:val="0"/>
            <w:vAlign w:val="center"/>
          </w:tcPr>
          <w:p w14:paraId="29AF98EC">
            <w:pPr>
              <w:spacing w:line="240" w:lineRule="auto"/>
              <w:jc w:val="center"/>
              <w:rPr>
                <w:rFonts w:hint="eastAsia" w:ascii="华文细黑" w:hAnsi="华文细黑" w:eastAsia="华文细黑" w:cs="华文细黑"/>
                <w:kern w:val="0"/>
                <w:sz w:val="21"/>
                <w:szCs w:val="21"/>
                <w:vertAlign w:val="baseline"/>
              </w:rPr>
            </w:pPr>
          </w:p>
        </w:tc>
      </w:tr>
      <w:tr w14:paraId="1694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7607F71D">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1766AD1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2AB6D545">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64F40F3B">
            <w:pPr>
              <w:spacing w:line="240" w:lineRule="auto"/>
              <w:jc w:val="center"/>
              <w:rPr>
                <w:rFonts w:hint="eastAsia" w:ascii="华文细黑" w:hAnsi="华文细黑" w:eastAsia="华文细黑" w:cs="华文细黑"/>
                <w:kern w:val="0"/>
                <w:sz w:val="21"/>
                <w:szCs w:val="21"/>
                <w:vertAlign w:val="baseline"/>
              </w:rPr>
            </w:pPr>
          </w:p>
        </w:tc>
        <w:tc>
          <w:tcPr>
            <w:tcW w:w="778" w:type="dxa"/>
            <w:vMerge w:val="continue"/>
            <w:noWrap w:val="0"/>
            <w:vAlign w:val="center"/>
          </w:tcPr>
          <w:p w14:paraId="4773F4A3">
            <w:pPr>
              <w:spacing w:line="240" w:lineRule="auto"/>
              <w:jc w:val="center"/>
              <w:rPr>
                <w:rFonts w:hint="eastAsia" w:ascii="华文细黑" w:hAnsi="华文细黑" w:eastAsia="华文细黑" w:cs="华文细黑"/>
                <w:kern w:val="0"/>
                <w:sz w:val="21"/>
                <w:szCs w:val="21"/>
                <w:vertAlign w:val="baseline"/>
              </w:rPr>
            </w:pPr>
          </w:p>
        </w:tc>
        <w:tc>
          <w:tcPr>
            <w:tcW w:w="1145" w:type="dxa"/>
            <w:noWrap w:val="0"/>
            <w:vAlign w:val="center"/>
          </w:tcPr>
          <w:p w14:paraId="5F4362A3">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生态效益指标</w:t>
            </w:r>
          </w:p>
        </w:tc>
        <w:tc>
          <w:tcPr>
            <w:tcW w:w="943" w:type="dxa"/>
            <w:noWrap w:val="0"/>
            <w:vAlign w:val="center"/>
          </w:tcPr>
          <w:p w14:paraId="55D8946D">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69403399">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21A7CF50">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4A873B89">
            <w:pPr>
              <w:spacing w:line="240" w:lineRule="auto"/>
              <w:jc w:val="center"/>
              <w:rPr>
                <w:rFonts w:hint="eastAsia" w:ascii="华文细黑" w:hAnsi="华文细黑" w:eastAsia="华文细黑" w:cs="华文细黑"/>
                <w:kern w:val="0"/>
                <w:sz w:val="21"/>
                <w:szCs w:val="21"/>
                <w:vertAlign w:val="baseline"/>
              </w:rPr>
            </w:pPr>
          </w:p>
        </w:tc>
      </w:tr>
      <w:tr w14:paraId="58D5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38" w:type="dxa"/>
            <w:vMerge w:val="continue"/>
            <w:tcBorders>
              <w:left w:val="single" w:color="000000" w:sz="4" w:space="0"/>
              <w:right w:val="single" w:color="000000" w:sz="4" w:space="0"/>
            </w:tcBorders>
            <w:noWrap w:val="0"/>
            <w:vAlign w:val="center"/>
          </w:tcPr>
          <w:p w14:paraId="7A610DCB">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52D3CA89">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4DF92ADC">
            <w:pPr>
              <w:spacing w:line="240" w:lineRule="auto"/>
              <w:jc w:val="center"/>
              <w:rPr>
                <w:rFonts w:hint="eastAsia" w:ascii="华文细黑" w:hAnsi="华文细黑" w:eastAsia="华文细黑" w:cs="华文细黑"/>
                <w:kern w:val="0"/>
                <w:sz w:val="21"/>
                <w:szCs w:val="21"/>
                <w:vertAlign w:val="baseline"/>
              </w:rPr>
            </w:pPr>
          </w:p>
        </w:tc>
        <w:tc>
          <w:tcPr>
            <w:tcW w:w="1038" w:type="dxa"/>
            <w:vMerge w:val="continue"/>
            <w:tcBorders>
              <w:left w:val="single" w:color="000000" w:sz="4" w:space="0"/>
              <w:right w:val="single" w:color="000000" w:sz="4" w:space="0"/>
            </w:tcBorders>
            <w:noWrap w:val="0"/>
            <w:vAlign w:val="center"/>
          </w:tcPr>
          <w:p w14:paraId="05448F3A">
            <w:pPr>
              <w:spacing w:line="240" w:lineRule="auto"/>
              <w:jc w:val="center"/>
              <w:rPr>
                <w:rFonts w:hint="eastAsia" w:ascii="华文细黑" w:hAnsi="华文细黑" w:eastAsia="华文细黑" w:cs="华文细黑"/>
                <w:kern w:val="0"/>
                <w:sz w:val="21"/>
                <w:szCs w:val="21"/>
                <w:vertAlign w:val="baseline"/>
              </w:rPr>
            </w:pPr>
          </w:p>
        </w:tc>
        <w:tc>
          <w:tcPr>
            <w:tcW w:w="778" w:type="dxa"/>
            <w:noWrap w:val="0"/>
            <w:vAlign w:val="center"/>
          </w:tcPr>
          <w:p w14:paraId="39CE52FD">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满意度指标</w:t>
            </w:r>
          </w:p>
        </w:tc>
        <w:tc>
          <w:tcPr>
            <w:tcW w:w="1145" w:type="dxa"/>
            <w:noWrap w:val="0"/>
            <w:vAlign w:val="center"/>
          </w:tcPr>
          <w:p w14:paraId="1A31AA84">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服务对象满意度指标</w:t>
            </w:r>
          </w:p>
        </w:tc>
        <w:tc>
          <w:tcPr>
            <w:tcW w:w="943" w:type="dxa"/>
            <w:noWrap w:val="0"/>
            <w:vAlign w:val="center"/>
          </w:tcPr>
          <w:p w14:paraId="1DA411F5">
            <w:pPr>
              <w:spacing w:line="240" w:lineRule="auto"/>
              <w:jc w:val="center"/>
              <w:rPr>
                <w:rFonts w:hint="eastAsia" w:ascii="华文细黑" w:hAnsi="华文细黑" w:eastAsia="华文细黑" w:cs="华文细黑"/>
                <w:kern w:val="0"/>
                <w:sz w:val="21"/>
                <w:szCs w:val="21"/>
                <w:vertAlign w:val="baseline"/>
                <w:lang w:eastAsia="zh-CN"/>
              </w:rPr>
            </w:pPr>
            <w:r>
              <w:rPr>
                <w:rFonts w:hint="eastAsia" w:ascii="华文细黑" w:hAnsi="华文细黑" w:eastAsia="华文细黑" w:cs="华文细黑"/>
                <w:kern w:val="0"/>
                <w:sz w:val="21"/>
                <w:szCs w:val="21"/>
                <w:vertAlign w:val="baseline"/>
                <w:lang w:eastAsia="zh-CN"/>
              </w:rPr>
              <w:t>辖区居民对基本公共卫生服务满意度</w:t>
            </w:r>
          </w:p>
        </w:tc>
        <w:tc>
          <w:tcPr>
            <w:tcW w:w="641" w:type="dxa"/>
            <w:noWrap w:val="0"/>
            <w:vAlign w:val="center"/>
          </w:tcPr>
          <w:p w14:paraId="795F1B6A">
            <w:pPr>
              <w:spacing w:line="240" w:lineRule="auto"/>
              <w:jc w:val="center"/>
              <w:rPr>
                <w:rFonts w:hint="eastAsia" w:ascii="华文细黑" w:hAnsi="华文细黑" w:eastAsia="华文细黑" w:cs="华文细黑"/>
                <w:kern w:val="0"/>
                <w:sz w:val="21"/>
                <w:szCs w:val="21"/>
                <w:vertAlign w:val="baseline"/>
              </w:rPr>
            </w:pPr>
          </w:p>
        </w:tc>
        <w:tc>
          <w:tcPr>
            <w:tcW w:w="641" w:type="dxa"/>
            <w:noWrap w:val="0"/>
            <w:vAlign w:val="center"/>
          </w:tcPr>
          <w:p w14:paraId="02718F02">
            <w:pPr>
              <w:spacing w:line="240" w:lineRule="auto"/>
              <w:jc w:val="center"/>
              <w:rPr>
                <w:rFonts w:hint="default" w:ascii="华文细黑" w:hAnsi="华文细黑" w:eastAsia="华文细黑" w:cs="华文细黑"/>
                <w:kern w:val="0"/>
                <w:sz w:val="21"/>
                <w:szCs w:val="21"/>
                <w:vertAlign w:val="baseline"/>
                <w:lang w:val="en-US" w:eastAsia="zh-CN"/>
              </w:rPr>
            </w:pPr>
            <w:r>
              <w:rPr>
                <w:rFonts w:hint="eastAsia" w:ascii="华文细黑" w:hAnsi="华文细黑" w:eastAsia="华文细黑" w:cs="华文细黑"/>
                <w:kern w:val="0"/>
                <w:sz w:val="21"/>
                <w:szCs w:val="21"/>
                <w:vertAlign w:val="baseline"/>
                <w:lang w:val="en-US" w:eastAsia="zh-CN"/>
              </w:rPr>
              <w:t>98%</w:t>
            </w:r>
          </w:p>
        </w:tc>
        <w:tc>
          <w:tcPr>
            <w:tcW w:w="641" w:type="dxa"/>
            <w:noWrap w:val="0"/>
            <w:vAlign w:val="center"/>
          </w:tcPr>
          <w:p w14:paraId="42EBD96A">
            <w:pPr>
              <w:spacing w:line="240" w:lineRule="auto"/>
              <w:jc w:val="center"/>
              <w:rPr>
                <w:rFonts w:hint="eastAsia" w:ascii="华文细黑" w:hAnsi="华文细黑" w:eastAsia="华文细黑" w:cs="华文细黑"/>
                <w:kern w:val="0"/>
                <w:sz w:val="21"/>
                <w:szCs w:val="21"/>
                <w:vertAlign w:val="baseline"/>
              </w:rPr>
            </w:pPr>
          </w:p>
        </w:tc>
      </w:tr>
    </w:tbl>
    <w:p w14:paraId="688AF43E">
      <w:pPr>
        <w:jc w:val="both"/>
        <w:rPr>
          <w:rFonts w:eastAsia="宋体"/>
          <w:kern w:val="0"/>
          <w:sz w:val="20"/>
        </w:rPr>
      </w:pPr>
    </w:p>
    <w:p w14:paraId="1C2728C2">
      <w:pPr>
        <w:jc w:val="both"/>
        <w:rPr>
          <w:rFonts w:eastAsia="宋体"/>
          <w:kern w:val="0"/>
          <w:sz w:val="20"/>
        </w:rPr>
      </w:pPr>
    </w:p>
    <w:p w14:paraId="5AB79D9D">
      <w:pPr>
        <w:jc w:val="both"/>
        <w:rPr>
          <w:rFonts w:eastAsia="宋体"/>
          <w:kern w:val="0"/>
          <w:sz w:val="20"/>
        </w:rPr>
      </w:pPr>
    </w:p>
    <w:p w14:paraId="56F672F5">
      <w:pPr>
        <w:jc w:val="both"/>
        <w:rPr>
          <w:rFonts w:eastAsia="宋体"/>
          <w:kern w:val="0"/>
          <w:sz w:val="20"/>
        </w:rPr>
      </w:pPr>
    </w:p>
    <w:p w14:paraId="4E733CE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sz w:val="32"/>
          <w:szCs w:val="32"/>
        </w:rPr>
      </w:pPr>
      <w:r>
        <w:rPr>
          <w:rFonts w:eastAsia="黑体"/>
          <w:sz w:val="32"/>
          <w:szCs w:val="32"/>
        </w:rPr>
        <w:t>第三部分 情况说明</w:t>
      </w:r>
    </w:p>
    <w:p w14:paraId="1B5B6A6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一、20</w:t>
      </w:r>
      <w:r>
        <w:rPr>
          <w:rFonts w:hint="eastAsia" w:eastAsia="黑体"/>
          <w:sz w:val="32"/>
          <w:szCs w:val="32"/>
        </w:rPr>
        <w:t>2</w:t>
      </w:r>
      <w:r>
        <w:rPr>
          <w:rFonts w:hint="eastAsia" w:eastAsia="黑体"/>
          <w:sz w:val="32"/>
          <w:szCs w:val="32"/>
          <w:lang w:val="en-US" w:eastAsia="zh-CN"/>
        </w:rPr>
        <w:t>5</w:t>
      </w:r>
      <w:r>
        <w:rPr>
          <w:rFonts w:eastAsia="黑体"/>
          <w:sz w:val="32"/>
          <w:szCs w:val="32"/>
        </w:rPr>
        <w:t>年收支预算总体情况</w:t>
      </w:r>
    </w:p>
    <w:p w14:paraId="244D2E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pacing w:val="-6"/>
          <w:sz w:val="32"/>
          <w:szCs w:val="32"/>
        </w:rPr>
      </w:pPr>
      <w:r>
        <w:rPr>
          <w:sz w:val="32"/>
          <w:szCs w:val="32"/>
        </w:rPr>
        <w:t>按照综合预算的原则</w:t>
      </w:r>
      <w:r>
        <w:rPr>
          <w:spacing w:val="-6"/>
          <w:sz w:val="32"/>
          <w:szCs w:val="32"/>
        </w:rPr>
        <w:t>，所有收入和支出全部纳入部门预算管理。收入包括：一般公共预算拨款收入、政府性基金预算拨款收入、</w:t>
      </w:r>
      <w:r>
        <w:rPr>
          <w:rFonts w:hint="eastAsia"/>
          <w:spacing w:val="-6"/>
          <w:sz w:val="32"/>
          <w:szCs w:val="32"/>
        </w:rPr>
        <w:t>国有资本经营预算拨款收入、财政专户管理资金收入、</w:t>
      </w:r>
      <w:r>
        <w:rPr>
          <w:spacing w:val="-6"/>
          <w:sz w:val="32"/>
          <w:szCs w:val="32"/>
        </w:rPr>
        <w:t>事业收入、</w:t>
      </w:r>
      <w:r>
        <w:rPr>
          <w:rFonts w:hint="eastAsia"/>
          <w:spacing w:val="-6"/>
          <w:sz w:val="32"/>
          <w:szCs w:val="32"/>
        </w:rPr>
        <w:t>上级补助收入</w:t>
      </w:r>
      <w:r>
        <w:rPr>
          <w:spacing w:val="-6"/>
          <w:sz w:val="32"/>
          <w:szCs w:val="32"/>
        </w:rPr>
        <w:t>、</w:t>
      </w:r>
      <w:r>
        <w:rPr>
          <w:rFonts w:hint="eastAsia"/>
          <w:spacing w:val="-6"/>
          <w:sz w:val="32"/>
          <w:szCs w:val="32"/>
        </w:rPr>
        <w:t>附属单位上缴收入、</w:t>
      </w:r>
      <w:r>
        <w:rPr>
          <w:spacing w:val="-6"/>
          <w:sz w:val="32"/>
          <w:szCs w:val="32"/>
        </w:rPr>
        <w:t>事业单位经营收入</w:t>
      </w:r>
      <w:r>
        <w:rPr>
          <w:rFonts w:hint="eastAsia"/>
          <w:spacing w:val="-6"/>
          <w:sz w:val="32"/>
          <w:szCs w:val="32"/>
        </w:rPr>
        <w:t>、</w:t>
      </w:r>
      <w:r>
        <w:rPr>
          <w:spacing w:val="-6"/>
          <w:sz w:val="32"/>
          <w:szCs w:val="32"/>
        </w:rPr>
        <w:t>其他收入、上年结转</w:t>
      </w:r>
      <w:r>
        <w:rPr>
          <w:rFonts w:hint="eastAsia"/>
          <w:spacing w:val="-6"/>
          <w:sz w:val="32"/>
          <w:szCs w:val="32"/>
        </w:rPr>
        <w:t>结余</w:t>
      </w:r>
      <w:r>
        <w:rPr>
          <w:spacing w:val="-6"/>
          <w:sz w:val="32"/>
          <w:szCs w:val="32"/>
        </w:rPr>
        <w:t>等；支出包括：一般公共服务支出、教育支出、科学技术支出、文化</w:t>
      </w:r>
      <w:r>
        <w:rPr>
          <w:rFonts w:hint="eastAsia"/>
          <w:spacing w:val="-6"/>
          <w:sz w:val="32"/>
          <w:szCs w:val="32"/>
        </w:rPr>
        <w:t>旅游</w:t>
      </w:r>
      <w:r>
        <w:rPr>
          <w:spacing w:val="-6"/>
          <w:sz w:val="32"/>
          <w:szCs w:val="32"/>
        </w:rPr>
        <w:t>体育与传媒支出、社会保障和就业支出、农林水支出、住房保障支出、结转下年支出等。20</w:t>
      </w:r>
      <w:r>
        <w:rPr>
          <w:rFonts w:hint="eastAsia"/>
          <w:spacing w:val="-6"/>
          <w:sz w:val="32"/>
          <w:szCs w:val="32"/>
        </w:rPr>
        <w:t>2</w:t>
      </w:r>
      <w:r>
        <w:rPr>
          <w:rFonts w:hint="eastAsia"/>
          <w:spacing w:val="-6"/>
          <w:sz w:val="32"/>
          <w:szCs w:val="32"/>
          <w:lang w:val="en-US" w:eastAsia="zh-CN"/>
        </w:rPr>
        <w:t>5</w:t>
      </w:r>
      <w:r>
        <w:rPr>
          <w:spacing w:val="-6"/>
          <w:sz w:val="32"/>
          <w:szCs w:val="32"/>
        </w:rPr>
        <w:t>年收支总预算</w:t>
      </w:r>
      <w:r>
        <w:rPr>
          <w:rFonts w:hint="eastAsia"/>
          <w:spacing w:val="-6"/>
          <w:sz w:val="32"/>
          <w:szCs w:val="32"/>
          <w:lang w:val="en-US" w:eastAsia="zh-CN"/>
        </w:rPr>
        <w:t>193.95</w:t>
      </w:r>
      <w:r>
        <w:rPr>
          <w:spacing w:val="-6"/>
          <w:sz w:val="32"/>
          <w:szCs w:val="32"/>
        </w:rPr>
        <w:t>万元</w:t>
      </w:r>
      <w:r>
        <w:rPr>
          <w:rFonts w:hint="eastAsia"/>
          <w:spacing w:val="-6"/>
          <w:sz w:val="32"/>
          <w:szCs w:val="32"/>
          <w:lang w:eastAsia="zh-CN"/>
        </w:rPr>
        <w:t>，其中：本年预算</w:t>
      </w:r>
      <w:r>
        <w:rPr>
          <w:rFonts w:hint="eastAsia"/>
          <w:spacing w:val="-6"/>
          <w:sz w:val="32"/>
          <w:szCs w:val="32"/>
          <w:lang w:val="en-US" w:eastAsia="zh-CN"/>
        </w:rPr>
        <w:t>180.67</w:t>
      </w:r>
      <w:r>
        <w:rPr>
          <w:rFonts w:hint="eastAsia"/>
          <w:spacing w:val="-6"/>
          <w:sz w:val="32"/>
          <w:szCs w:val="32"/>
          <w:lang w:eastAsia="zh-CN"/>
        </w:rPr>
        <w:t>万元；上年结转</w:t>
      </w:r>
      <w:r>
        <w:rPr>
          <w:rFonts w:hint="eastAsia"/>
          <w:spacing w:val="-6"/>
          <w:sz w:val="32"/>
          <w:szCs w:val="32"/>
          <w:lang w:val="en-US" w:eastAsia="zh-CN"/>
        </w:rPr>
        <w:t>13.27</w:t>
      </w:r>
      <w:r>
        <w:rPr>
          <w:rFonts w:hint="eastAsia"/>
          <w:spacing w:val="-6"/>
          <w:sz w:val="32"/>
          <w:szCs w:val="32"/>
          <w:lang w:eastAsia="zh-CN"/>
        </w:rPr>
        <w:t>万元。</w:t>
      </w:r>
      <w:r>
        <w:rPr>
          <w:rFonts w:hint="eastAsia"/>
          <w:spacing w:val="-6"/>
          <w:sz w:val="32"/>
          <w:szCs w:val="32"/>
          <w:lang w:val="en-US" w:eastAsia="zh-CN"/>
        </w:rPr>
        <w:t>2025年本年预算</w:t>
      </w:r>
      <w:r>
        <w:rPr>
          <w:spacing w:val="-6"/>
          <w:sz w:val="32"/>
          <w:szCs w:val="32"/>
        </w:rPr>
        <w:t>比20</w:t>
      </w:r>
      <w:r>
        <w:rPr>
          <w:rFonts w:hint="eastAsia"/>
          <w:spacing w:val="-6"/>
          <w:sz w:val="32"/>
          <w:szCs w:val="32"/>
        </w:rPr>
        <w:t>2</w:t>
      </w:r>
      <w:r>
        <w:rPr>
          <w:rFonts w:hint="eastAsia"/>
          <w:spacing w:val="-6"/>
          <w:sz w:val="32"/>
          <w:szCs w:val="32"/>
          <w:lang w:val="en-US" w:eastAsia="zh-CN"/>
        </w:rPr>
        <w:t>4</w:t>
      </w:r>
      <w:r>
        <w:rPr>
          <w:spacing w:val="-6"/>
          <w:sz w:val="32"/>
          <w:szCs w:val="32"/>
        </w:rPr>
        <w:t>年</w:t>
      </w:r>
      <w:r>
        <w:rPr>
          <w:rFonts w:hint="eastAsia"/>
          <w:spacing w:val="-6"/>
          <w:sz w:val="32"/>
          <w:szCs w:val="32"/>
          <w:lang w:eastAsia="zh-CN"/>
        </w:rPr>
        <w:t>当年</w:t>
      </w:r>
      <w:r>
        <w:rPr>
          <w:spacing w:val="-6"/>
          <w:sz w:val="32"/>
          <w:szCs w:val="32"/>
        </w:rPr>
        <w:t>预算增加</w:t>
      </w:r>
      <w:r>
        <w:rPr>
          <w:rFonts w:hint="eastAsia"/>
          <w:spacing w:val="-6"/>
          <w:sz w:val="32"/>
          <w:szCs w:val="32"/>
          <w:lang w:val="en-US" w:eastAsia="zh-CN"/>
        </w:rPr>
        <w:t>13.58</w:t>
      </w:r>
      <w:r>
        <w:rPr>
          <w:spacing w:val="-6"/>
          <w:sz w:val="32"/>
          <w:szCs w:val="32"/>
        </w:rPr>
        <w:t>万元，主要原因是</w:t>
      </w:r>
      <w:r>
        <w:rPr>
          <w:spacing w:val="-6"/>
          <w:sz w:val="32"/>
          <w:szCs w:val="32"/>
        </w:rPr>
        <w:softHyphen/>
      </w:r>
      <w:r>
        <w:rPr>
          <w:spacing w:val="-6"/>
          <w:sz w:val="32"/>
          <w:szCs w:val="32"/>
        </w:rPr>
        <w:softHyphen/>
      </w:r>
      <w:r>
        <w:rPr>
          <w:spacing w:val="-6"/>
          <w:sz w:val="32"/>
          <w:szCs w:val="32"/>
        </w:rPr>
        <w:softHyphen/>
      </w:r>
      <w:r>
        <w:rPr>
          <w:rFonts w:hint="eastAsia"/>
          <w:spacing w:val="-6"/>
          <w:sz w:val="32"/>
          <w:szCs w:val="32"/>
          <w:lang w:eastAsia="zh-CN"/>
        </w:rPr>
        <w:t>在职人员工资上调</w:t>
      </w:r>
      <w:r>
        <w:rPr>
          <w:spacing w:val="-6"/>
          <w:sz w:val="32"/>
          <w:szCs w:val="32"/>
        </w:rPr>
        <w:t>。</w:t>
      </w:r>
    </w:p>
    <w:p w14:paraId="65846D0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二、20</w:t>
      </w:r>
      <w:r>
        <w:rPr>
          <w:rFonts w:hint="eastAsia" w:eastAsia="黑体"/>
          <w:sz w:val="32"/>
          <w:szCs w:val="32"/>
        </w:rPr>
        <w:t>2</w:t>
      </w:r>
      <w:r>
        <w:rPr>
          <w:rFonts w:hint="eastAsia" w:eastAsia="黑体"/>
          <w:sz w:val="32"/>
          <w:szCs w:val="32"/>
          <w:lang w:val="en-US" w:eastAsia="zh-CN"/>
        </w:rPr>
        <w:t>5</w:t>
      </w:r>
      <w:r>
        <w:rPr>
          <w:rFonts w:eastAsia="黑体"/>
          <w:sz w:val="32"/>
          <w:szCs w:val="32"/>
        </w:rPr>
        <w:t>年收入预算情况</w:t>
      </w:r>
    </w:p>
    <w:p w14:paraId="03FDE8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年收入预算</w:t>
      </w:r>
      <w:r>
        <w:rPr>
          <w:rFonts w:hint="eastAsia"/>
          <w:sz w:val="32"/>
          <w:szCs w:val="32"/>
          <w:lang w:val="en-US" w:eastAsia="zh-CN"/>
        </w:rPr>
        <w:t>193.95</w:t>
      </w:r>
      <w:r>
        <w:rPr>
          <w:sz w:val="32"/>
          <w:szCs w:val="32"/>
        </w:rPr>
        <w:t>万元，其中：本年收入</w:t>
      </w:r>
      <w:r>
        <w:rPr>
          <w:rFonts w:hint="eastAsia"/>
          <w:sz w:val="32"/>
          <w:szCs w:val="32"/>
          <w:lang w:val="en-US" w:eastAsia="zh-CN"/>
        </w:rPr>
        <w:t>180.67</w:t>
      </w:r>
      <w:r>
        <w:rPr>
          <w:sz w:val="32"/>
          <w:szCs w:val="32"/>
        </w:rPr>
        <w:t>万元，占</w:t>
      </w:r>
      <w:r>
        <w:rPr>
          <w:rFonts w:hint="eastAsia"/>
          <w:sz w:val="32"/>
          <w:szCs w:val="32"/>
          <w:lang w:val="en-US" w:eastAsia="zh-CN"/>
        </w:rPr>
        <w:t>89</w:t>
      </w:r>
      <w:r>
        <w:rPr>
          <w:sz w:val="32"/>
          <w:szCs w:val="32"/>
        </w:rPr>
        <w:t>%；上年结转</w:t>
      </w:r>
      <w:r>
        <w:rPr>
          <w:rFonts w:hint="eastAsia"/>
          <w:sz w:val="32"/>
          <w:szCs w:val="32"/>
          <w:lang w:eastAsia="zh-CN"/>
        </w:rPr>
        <w:t>结余</w:t>
      </w:r>
      <w:r>
        <w:rPr>
          <w:rFonts w:hint="eastAsia"/>
          <w:sz w:val="32"/>
          <w:szCs w:val="32"/>
          <w:lang w:val="en-US" w:eastAsia="zh-CN"/>
        </w:rPr>
        <w:t>13.27</w:t>
      </w:r>
      <w:r>
        <w:rPr>
          <w:sz w:val="32"/>
          <w:szCs w:val="32"/>
        </w:rPr>
        <w:t>万元，占</w:t>
      </w:r>
      <w:r>
        <w:rPr>
          <w:rFonts w:hint="eastAsia"/>
          <w:sz w:val="32"/>
          <w:szCs w:val="32"/>
          <w:lang w:val="en-US" w:eastAsia="zh-CN"/>
        </w:rPr>
        <w:t>11</w:t>
      </w:r>
      <w:r>
        <w:rPr>
          <w:sz w:val="32"/>
          <w:szCs w:val="32"/>
        </w:rPr>
        <w:t>%。本年收入中，一般公共预算拨款收入</w:t>
      </w:r>
      <w:r>
        <w:rPr>
          <w:rFonts w:hint="eastAsia"/>
          <w:sz w:val="32"/>
          <w:szCs w:val="32"/>
          <w:lang w:val="en-US" w:eastAsia="zh-CN"/>
        </w:rPr>
        <w:t>180.67</w:t>
      </w:r>
      <w:r>
        <w:rPr>
          <w:sz w:val="32"/>
          <w:szCs w:val="32"/>
        </w:rPr>
        <w:t>万元，占</w:t>
      </w:r>
      <w:r>
        <w:rPr>
          <w:rFonts w:hint="eastAsia"/>
          <w:sz w:val="32"/>
          <w:szCs w:val="32"/>
          <w:lang w:val="en-US" w:eastAsia="zh-CN"/>
        </w:rPr>
        <w:t>89</w:t>
      </w:r>
      <w:r>
        <w:rPr>
          <w:sz w:val="32"/>
          <w:szCs w:val="32"/>
        </w:rPr>
        <w:t>%</w:t>
      </w:r>
      <w:r>
        <w:rPr>
          <w:rFonts w:hint="eastAsia"/>
          <w:sz w:val="32"/>
          <w:szCs w:val="32"/>
          <w:lang w:eastAsia="zh-CN"/>
        </w:rPr>
        <w:t>，</w:t>
      </w:r>
      <w:r>
        <w:rPr>
          <w:sz w:val="32"/>
          <w:szCs w:val="32"/>
        </w:rPr>
        <w:t>上年结转</w:t>
      </w:r>
      <w:r>
        <w:rPr>
          <w:rFonts w:hint="eastAsia"/>
          <w:sz w:val="32"/>
          <w:szCs w:val="32"/>
        </w:rPr>
        <w:t>中，一般公共预算拨款结转</w:t>
      </w:r>
      <w:r>
        <w:rPr>
          <w:rFonts w:hint="eastAsia"/>
          <w:sz w:val="32"/>
          <w:szCs w:val="32"/>
          <w:lang w:val="en-US" w:eastAsia="zh-CN"/>
        </w:rPr>
        <w:t>13.27</w:t>
      </w:r>
      <w:r>
        <w:rPr>
          <w:sz w:val="32"/>
          <w:szCs w:val="32"/>
        </w:rPr>
        <w:t>万元，占</w:t>
      </w:r>
      <w:r>
        <w:rPr>
          <w:rFonts w:hint="eastAsia"/>
          <w:sz w:val="32"/>
          <w:szCs w:val="32"/>
          <w:lang w:val="en-US" w:eastAsia="zh-CN"/>
        </w:rPr>
        <w:t>11</w:t>
      </w:r>
      <w:r>
        <w:rPr>
          <w:sz w:val="32"/>
          <w:szCs w:val="32"/>
        </w:rPr>
        <w:t>%</w:t>
      </w:r>
      <w:r>
        <w:rPr>
          <w:rFonts w:hint="eastAsia"/>
          <w:sz w:val="32"/>
          <w:szCs w:val="32"/>
        </w:rPr>
        <w:t>。</w:t>
      </w:r>
    </w:p>
    <w:p w14:paraId="794778C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三、20</w:t>
      </w:r>
      <w:r>
        <w:rPr>
          <w:rFonts w:hint="eastAsia" w:eastAsia="黑体"/>
          <w:sz w:val="32"/>
          <w:szCs w:val="32"/>
        </w:rPr>
        <w:t>2</w:t>
      </w:r>
      <w:r>
        <w:rPr>
          <w:rFonts w:hint="eastAsia"/>
          <w:sz w:val="32"/>
          <w:szCs w:val="32"/>
          <w:lang w:val="en-US" w:eastAsia="zh-CN"/>
        </w:rPr>
        <w:t>5</w:t>
      </w:r>
      <w:r>
        <w:rPr>
          <w:rFonts w:eastAsia="黑体"/>
          <w:sz w:val="32"/>
          <w:szCs w:val="32"/>
        </w:rPr>
        <w:t>年支出预算情况</w:t>
      </w:r>
    </w:p>
    <w:p w14:paraId="714C47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年支出预算</w:t>
      </w:r>
      <w:r>
        <w:rPr>
          <w:rFonts w:hint="eastAsia"/>
          <w:sz w:val="32"/>
          <w:szCs w:val="32"/>
          <w:lang w:val="en-US" w:eastAsia="zh-CN"/>
        </w:rPr>
        <w:t>193.95</w:t>
      </w:r>
      <w:r>
        <w:rPr>
          <w:sz w:val="32"/>
          <w:szCs w:val="32"/>
        </w:rPr>
        <w:t>万元，其中：基本支出</w:t>
      </w:r>
      <w:r>
        <w:rPr>
          <w:rFonts w:hint="eastAsia"/>
          <w:sz w:val="32"/>
          <w:szCs w:val="32"/>
          <w:lang w:val="en-US" w:eastAsia="zh-CN"/>
        </w:rPr>
        <w:t>181.50</w:t>
      </w:r>
      <w:r>
        <w:rPr>
          <w:sz w:val="32"/>
          <w:szCs w:val="32"/>
        </w:rPr>
        <w:t>万元，占</w:t>
      </w:r>
      <w:r>
        <w:rPr>
          <w:rFonts w:hint="eastAsia"/>
          <w:sz w:val="32"/>
          <w:szCs w:val="32"/>
          <w:lang w:val="en-US" w:eastAsia="zh-CN"/>
        </w:rPr>
        <w:t>87</w:t>
      </w:r>
      <w:r>
        <w:rPr>
          <w:sz w:val="32"/>
          <w:szCs w:val="32"/>
        </w:rPr>
        <w:t>%；项目支出</w:t>
      </w:r>
      <w:r>
        <w:rPr>
          <w:rFonts w:hint="eastAsia"/>
          <w:sz w:val="32"/>
          <w:szCs w:val="32"/>
          <w:lang w:val="en-US" w:eastAsia="zh-CN"/>
        </w:rPr>
        <w:t>12.45</w:t>
      </w:r>
      <w:r>
        <w:rPr>
          <w:sz w:val="32"/>
          <w:szCs w:val="32"/>
        </w:rPr>
        <w:t>万元，占</w:t>
      </w:r>
      <w:r>
        <w:rPr>
          <w:rFonts w:hint="eastAsia"/>
          <w:sz w:val="32"/>
          <w:szCs w:val="32"/>
          <w:lang w:val="en-US" w:eastAsia="zh-CN"/>
        </w:rPr>
        <w:t>13</w:t>
      </w:r>
      <w:r>
        <w:rPr>
          <w:sz w:val="32"/>
          <w:szCs w:val="32"/>
        </w:rPr>
        <w:t>%。</w:t>
      </w:r>
    </w:p>
    <w:p w14:paraId="77B377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四、20</w:t>
      </w:r>
      <w:r>
        <w:rPr>
          <w:rFonts w:hint="eastAsia" w:eastAsia="黑体"/>
          <w:sz w:val="32"/>
          <w:szCs w:val="32"/>
        </w:rPr>
        <w:t>2</w:t>
      </w:r>
      <w:r>
        <w:rPr>
          <w:rFonts w:hint="eastAsia"/>
          <w:sz w:val="32"/>
          <w:szCs w:val="32"/>
          <w:lang w:val="en-US" w:eastAsia="zh-CN"/>
        </w:rPr>
        <w:t>5</w:t>
      </w:r>
      <w:r>
        <w:rPr>
          <w:rFonts w:eastAsia="黑体"/>
          <w:sz w:val="32"/>
          <w:szCs w:val="32"/>
        </w:rPr>
        <w:t>年财政拨款收支预算情况</w:t>
      </w:r>
    </w:p>
    <w:p w14:paraId="4CE50C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年财政拨款收支总预算</w:t>
      </w:r>
      <w:r>
        <w:rPr>
          <w:rFonts w:hint="eastAsia"/>
          <w:sz w:val="32"/>
          <w:szCs w:val="32"/>
          <w:lang w:val="en-US" w:eastAsia="zh-CN"/>
        </w:rPr>
        <w:t>193.95</w:t>
      </w:r>
      <w:r>
        <w:rPr>
          <w:sz w:val="32"/>
          <w:szCs w:val="32"/>
        </w:rPr>
        <w:t>万元，其中：</w:t>
      </w:r>
      <w:r>
        <w:rPr>
          <w:rFonts w:hint="eastAsia"/>
          <w:sz w:val="32"/>
          <w:szCs w:val="32"/>
        </w:rPr>
        <w:t>本年</w:t>
      </w:r>
      <w:r>
        <w:rPr>
          <w:rFonts w:hint="eastAsia"/>
          <w:sz w:val="32"/>
          <w:szCs w:val="32"/>
          <w:lang w:eastAsia="zh-CN"/>
        </w:rPr>
        <w:t>预算</w:t>
      </w:r>
      <w:r>
        <w:rPr>
          <w:rFonts w:hint="eastAsia"/>
          <w:sz w:val="32"/>
          <w:szCs w:val="32"/>
          <w:lang w:val="en-US" w:eastAsia="zh-CN"/>
        </w:rPr>
        <w:t>180.67</w:t>
      </w:r>
      <w:r>
        <w:rPr>
          <w:sz w:val="32"/>
          <w:szCs w:val="32"/>
        </w:rPr>
        <w:t>万元</w:t>
      </w:r>
      <w:r>
        <w:rPr>
          <w:rFonts w:hint="eastAsia"/>
          <w:sz w:val="32"/>
          <w:szCs w:val="32"/>
        </w:rPr>
        <w:t>，上年结转</w:t>
      </w:r>
      <w:r>
        <w:rPr>
          <w:rFonts w:hint="eastAsia"/>
          <w:sz w:val="32"/>
          <w:szCs w:val="32"/>
          <w:lang w:val="en-US" w:eastAsia="zh-CN"/>
        </w:rPr>
        <w:t>13.27</w:t>
      </w:r>
      <w:r>
        <w:rPr>
          <w:sz w:val="32"/>
          <w:szCs w:val="32"/>
        </w:rPr>
        <w:t>万元</w:t>
      </w:r>
      <w:r>
        <w:rPr>
          <w:rFonts w:hint="eastAsia"/>
          <w:sz w:val="32"/>
          <w:szCs w:val="32"/>
        </w:rPr>
        <w:t>。</w:t>
      </w:r>
      <w:r>
        <w:rPr>
          <w:sz w:val="32"/>
          <w:szCs w:val="32"/>
        </w:rPr>
        <w:t>支出包括</w:t>
      </w:r>
      <w:r>
        <w:rPr>
          <w:rFonts w:hint="eastAsia"/>
          <w:sz w:val="32"/>
          <w:szCs w:val="32"/>
          <w:lang w:eastAsia="zh-CN"/>
        </w:rPr>
        <w:t>：</w:t>
      </w:r>
      <w:r>
        <w:rPr>
          <w:kern w:val="0"/>
          <w:sz w:val="32"/>
          <w:szCs w:val="32"/>
        </w:rPr>
        <w:t>社会保障和就业支出</w:t>
      </w:r>
      <w:r>
        <w:rPr>
          <w:rFonts w:hint="eastAsia"/>
          <w:kern w:val="0"/>
          <w:sz w:val="32"/>
          <w:szCs w:val="32"/>
          <w:lang w:val="en-US" w:eastAsia="zh-CN"/>
        </w:rPr>
        <w:t>30.27</w:t>
      </w:r>
      <w:r>
        <w:rPr>
          <w:sz w:val="32"/>
          <w:szCs w:val="32"/>
        </w:rPr>
        <w:t>万元，</w:t>
      </w:r>
      <w:r>
        <w:rPr>
          <w:kern w:val="0"/>
          <w:sz w:val="32"/>
          <w:szCs w:val="32"/>
        </w:rPr>
        <w:t>卫生</w:t>
      </w:r>
      <w:r>
        <w:rPr>
          <w:rFonts w:hint="eastAsia"/>
          <w:kern w:val="0"/>
          <w:sz w:val="32"/>
          <w:szCs w:val="32"/>
        </w:rPr>
        <w:t>健康</w:t>
      </w:r>
      <w:r>
        <w:rPr>
          <w:kern w:val="0"/>
          <w:sz w:val="32"/>
          <w:szCs w:val="32"/>
        </w:rPr>
        <w:t>支出</w:t>
      </w:r>
      <w:r>
        <w:rPr>
          <w:rFonts w:hint="eastAsia"/>
          <w:kern w:val="0"/>
          <w:sz w:val="32"/>
          <w:szCs w:val="32"/>
          <w:lang w:val="en-US" w:eastAsia="zh-CN"/>
        </w:rPr>
        <w:t>153.77</w:t>
      </w:r>
      <w:r>
        <w:rPr>
          <w:sz w:val="32"/>
          <w:szCs w:val="32"/>
        </w:rPr>
        <w:t>万元，</w:t>
      </w:r>
      <w:r>
        <w:rPr>
          <w:kern w:val="0"/>
          <w:sz w:val="32"/>
          <w:szCs w:val="32"/>
        </w:rPr>
        <w:t>住房保障支出</w:t>
      </w:r>
      <w:r>
        <w:rPr>
          <w:rFonts w:hint="eastAsia"/>
          <w:kern w:val="0"/>
          <w:sz w:val="32"/>
          <w:szCs w:val="32"/>
          <w:lang w:val="en-US" w:eastAsia="zh-CN"/>
        </w:rPr>
        <w:t>9.91</w:t>
      </w:r>
      <w:r>
        <w:rPr>
          <w:sz w:val="32"/>
          <w:szCs w:val="32"/>
        </w:rPr>
        <w:t>万元。</w:t>
      </w:r>
    </w:p>
    <w:p w14:paraId="7178C0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五、20</w:t>
      </w:r>
      <w:r>
        <w:rPr>
          <w:rFonts w:hint="eastAsia" w:eastAsia="黑体"/>
          <w:sz w:val="32"/>
          <w:szCs w:val="32"/>
        </w:rPr>
        <w:t>2</w:t>
      </w:r>
      <w:r>
        <w:rPr>
          <w:rFonts w:hint="eastAsia"/>
          <w:sz w:val="32"/>
          <w:szCs w:val="32"/>
          <w:lang w:val="en-US" w:eastAsia="zh-CN"/>
        </w:rPr>
        <w:t>5</w:t>
      </w:r>
      <w:r>
        <w:rPr>
          <w:rFonts w:eastAsia="黑体"/>
          <w:sz w:val="32"/>
          <w:szCs w:val="32"/>
        </w:rPr>
        <w:t>年一般公共预算</w:t>
      </w:r>
      <w:r>
        <w:rPr>
          <w:rFonts w:hint="eastAsia" w:eastAsia="黑体"/>
          <w:sz w:val="32"/>
          <w:szCs w:val="32"/>
        </w:rPr>
        <w:t>支出</w:t>
      </w:r>
      <w:r>
        <w:rPr>
          <w:rFonts w:eastAsia="黑体"/>
          <w:sz w:val="32"/>
          <w:szCs w:val="32"/>
        </w:rPr>
        <w:t>情况</w:t>
      </w:r>
    </w:p>
    <w:p w14:paraId="3A9597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年一般公共预算拨款</w:t>
      </w:r>
      <w:r>
        <w:rPr>
          <w:rFonts w:hint="eastAsia"/>
          <w:sz w:val="32"/>
          <w:szCs w:val="32"/>
          <w:lang w:val="en-US" w:eastAsia="zh-CN"/>
        </w:rPr>
        <w:t>193.95</w:t>
      </w:r>
      <w:r>
        <w:rPr>
          <w:sz w:val="32"/>
          <w:szCs w:val="32"/>
        </w:rPr>
        <w:t>万元，其中：基本支出</w:t>
      </w:r>
      <w:r>
        <w:rPr>
          <w:rFonts w:hint="eastAsia"/>
          <w:sz w:val="32"/>
          <w:szCs w:val="32"/>
          <w:lang w:val="en-US" w:eastAsia="zh-CN"/>
        </w:rPr>
        <w:t>181.50</w:t>
      </w:r>
      <w:r>
        <w:rPr>
          <w:sz w:val="32"/>
          <w:szCs w:val="32"/>
        </w:rPr>
        <w:t>万元，占</w:t>
      </w:r>
      <w:r>
        <w:rPr>
          <w:rFonts w:hint="eastAsia"/>
          <w:sz w:val="32"/>
          <w:szCs w:val="32"/>
          <w:lang w:val="en-US" w:eastAsia="zh-CN"/>
        </w:rPr>
        <w:t>87</w:t>
      </w:r>
      <w:r>
        <w:rPr>
          <w:sz w:val="32"/>
          <w:szCs w:val="32"/>
        </w:rPr>
        <w:t>%；项目支出</w:t>
      </w:r>
      <w:r>
        <w:rPr>
          <w:rFonts w:hint="eastAsia"/>
          <w:sz w:val="32"/>
          <w:szCs w:val="32"/>
          <w:lang w:val="en-US" w:eastAsia="zh-CN"/>
        </w:rPr>
        <w:t>12.45</w:t>
      </w:r>
      <w:r>
        <w:rPr>
          <w:sz w:val="32"/>
          <w:szCs w:val="32"/>
        </w:rPr>
        <w:t>万元，占</w:t>
      </w:r>
      <w:r>
        <w:rPr>
          <w:rFonts w:hint="eastAsia"/>
          <w:sz w:val="32"/>
          <w:szCs w:val="32"/>
          <w:lang w:val="en-US" w:eastAsia="zh-CN"/>
        </w:rPr>
        <w:t>13</w:t>
      </w:r>
      <w:r>
        <w:rPr>
          <w:sz w:val="32"/>
          <w:szCs w:val="32"/>
        </w:rPr>
        <w:t>%。基本支出中，人员经费</w:t>
      </w:r>
      <w:r>
        <w:rPr>
          <w:rFonts w:hint="eastAsia"/>
          <w:sz w:val="32"/>
          <w:szCs w:val="32"/>
          <w:lang w:val="en-US" w:eastAsia="zh-CN"/>
        </w:rPr>
        <w:t>169.60</w:t>
      </w:r>
      <w:r>
        <w:rPr>
          <w:sz w:val="32"/>
          <w:szCs w:val="32"/>
        </w:rPr>
        <w:t>万元，占</w:t>
      </w:r>
      <w:r>
        <w:rPr>
          <w:rFonts w:hint="eastAsia"/>
          <w:sz w:val="32"/>
          <w:szCs w:val="32"/>
          <w:lang w:val="en-US" w:eastAsia="zh-CN"/>
        </w:rPr>
        <w:t>87</w:t>
      </w:r>
      <w:r>
        <w:rPr>
          <w:sz w:val="32"/>
          <w:szCs w:val="32"/>
        </w:rPr>
        <w:t>%；公用经费</w:t>
      </w:r>
      <w:r>
        <w:rPr>
          <w:rFonts w:hint="eastAsia"/>
          <w:sz w:val="32"/>
          <w:szCs w:val="32"/>
          <w:lang w:val="en-US" w:eastAsia="zh-CN"/>
        </w:rPr>
        <w:t>11.90</w:t>
      </w:r>
      <w:r>
        <w:rPr>
          <w:sz w:val="32"/>
          <w:szCs w:val="32"/>
        </w:rPr>
        <w:t>万元，占</w:t>
      </w:r>
      <w:r>
        <w:rPr>
          <w:rFonts w:hint="eastAsia"/>
          <w:sz w:val="32"/>
          <w:szCs w:val="32"/>
          <w:lang w:val="en-US" w:eastAsia="zh-CN"/>
        </w:rPr>
        <w:t>13</w:t>
      </w:r>
      <w:r>
        <w:rPr>
          <w:sz w:val="32"/>
          <w:szCs w:val="32"/>
        </w:rPr>
        <w:t>%。</w:t>
      </w:r>
    </w:p>
    <w:p w14:paraId="3CEAA0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社会保障和就业（类）支出</w:t>
      </w:r>
      <w:r>
        <w:rPr>
          <w:rFonts w:hint="eastAsia"/>
          <w:sz w:val="32"/>
          <w:szCs w:val="32"/>
          <w:lang w:val="en-US" w:eastAsia="zh-CN"/>
        </w:rPr>
        <w:t>30.27</w:t>
      </w:r>
      <w:r>
        <w:rPr>
          <w:sz w:val="32"/>
          <w:szCs w:val="32"/>
        </w:rPr>
        <w:t>万元，占</w:t>
      </w:r>
      <w:r>
        <w:rPr>
          <w:rFonts w:hint="eastAsia"/>
          <w:sz w:val="32"/>
          <w:szCs w:val="32"/>
        </w:rPr>
        <w:t>11</w:t>
      </w:r>
      <w:r>
        <w:rPr>
          <w:sz w:val="32"/>
          <w:szCs w:val="32"/>
        </w:rPr>
        <w:t>%，主要用于</w:t>
      </w:r>
      <w:r>
        <w:rPr>
          <w:rFonts w:hint="eastAsia"/>
          <w:sz w:val="32"/>
          <w:szCs w:val="32"/>
        </w:rPr>
        <w:t>行政事业单位职工养老保险及职业年金缴纳</w:t>
      </w:r>
      <w:r>
        <w:rPr>
          <w:sz w:val="32"/>
          <w:szCs w:val="32"/>
        </w:rPr>
        <w:t>。</w:t>
      </w:r>
    </w:p>
    <w:p w14:paraId="78C8279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rPr>
        <w:t>卫生健康支出</w:t>
      </w:r>
      <w:r>
        <w:rPr>
          <w:sz w:val="32"/>
          <w:szCs w:val="32"/>
        </w:rPr>
        <w:t>（类）支出</w:t>
      </w:r>
      <w:r>
        <w:rPr>
          <w:rFonts w:hint="eastAsia"/>
          <w:sz w:val="32"/>
          <w:szCs w:val="32"/>
          <w:lang w:val="en-US" w:eastAsia="zh-CN"/>
        </w:rPr>
        <w:t>153.77</w:t>
      </w:r>
      <w:r>
        <w:rPr>
          <w:sz w:val="32"/>
          <w:szCs w:val="32"/>
        </w:rPr>
        <w:t>万元，占</w:t>
      </w:r>
      <w:r>
        <w:rPr>
          <w:rFonts w:hint="eastAsia"/>
          <w:sz w:val="32"/>
          <w:szCs w:val="32"/>
        </w:rPr>
        <w:t>82</w:t>
      </w:r>
      <w:r>
        <w:rPr>
          <w:sz w:val="32"/>
          <w:szCs w:val="32"/>
        </w:rPr>
        <w:t>%，主要用于</w:t>
      </w:r>
      <w:r>
        <w:rPr>
          <w:rFonts w:hint="eastAsia"/>
          <w:sz w:val="32"/>
          <w:szCs w:val="32"/>
        </w:rPr>
        <w:t>行政事业职工人员工资，机构运行经费或基本公共卫生服务等方面的项目支出</w:t>
      </w:r>
      <w:r>
        <w:rPr>
          <w:sz w:val="32"/>
          <w:szCs w:val="32"/>
        </w:rPr>
        <w:t>。</w:t>
      </w:r>
    </w:p>
    <w:p w14:paraId="549E93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sz w:val="32"/>
          <w:szCs w:val="32"/>
        </w:rPr>
        <w:t>住房保障（类）支出</w:t>
      </w:r>
      <w:r>
        <w:rPr>
          <w:rFonts w:hint="eastAsia"/>
          <w:sz w:val="32"/>
          <w:szCs w:val="32"/>
          <w:lang w:val="en-US" w:eastAsia="zh-CN"/>
        </w:rPr>
        <w:t>9.91</w:t>
      </w:r>
      <w:r>
        <w:rPr>
          <w:sz w:val="32"/>
          <w:szCs w:val="32"/>
        </w:rPr>
        <w:t>万元，占</w:t>
      </w:r>
      <w:r>
        <w:rPr>
          <w:rFonts w:hint="eastAsia"/>
          <w:sz w:val="32"/>
          <w:szCs w:val="32"/>
        </w:rPr>
        <w:t>7</w:t>
      </w:r>
      <w:r>
        <w:rPr>
          <w:sz w:val="32"/>
          <w:szCs w:val="32"/>
        </w:rPr>
        <w:t>%，主要用于</w:t>
      </w:r>
      <w:r>
        <w:rPr>
          <w:rFonts w:hint="eastAsia"/>
          <w:sz w:val="32"/>
          <w:szCs w:val="32"/>
        </w:rPr>
        <w:t>行政事业单位职工公积金缴纳支出</w:t>
      </w:r>
      <w:r>
        <w:rPr>
          <w:sz w:val="32"/>
          <w:szCs w:val="32"/>
        </w:rPr>
        <w:t>。</w:t>
      </w:r>
    </w:p>
    <w:p w14:paraId="169072B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六、20</w:t>
      </w:r>
      <w:r>
        <w:rPr>
          <w:rFonts w:hint="eastAsia" w:eastAsia="黑体"/>
          <w:sz w:val="32"/>
          <w:szCs w:val="32"/>
        </w:rPr>
        <w:t>2</w:t>
      </w:r>
      <w:r>
        <w:rPr>
          <w:rFonts w:hint="eastAsia"/>
          <w:sz w:val="32"/>
          <w:szCs w:val="32"/>
          <w:lang w:val="en-US" w:eastAsia="zh-CN"/>
        </w:rPr>
        <w:t>5</w:t>
      </w:r>
      <w:r>
        <w:rPr>
          <w:rFonts w:eastAsia="黑体"/>
          <w:sz w:val="32"/>
          <w:szCs w:val="32"/>
        </w:rPr>
        <w:t>年一般公共预算基本支出情况</w:t>
      </w:r>
    </w:p>
    <w:p w14:paraId="4AF2E88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w:t>
      </w:r>
      <w:r>
        <w:rPr>
          <w:rFonts w:hint="eastAsia"/>
          <w:sz w:val="32"/>
          <w:szCs w:val="32"/>
        </w:rPr>
        <w:t>2</w:t>
      </w:r>
      <w:r>
        <w:rPr>
          <w:rFonts w:hint="eastAsia"/>
          <w:sz w:val="32"/>
          <w:szCs w:val="32"/>
          <w:lang w:val="en-US" w:eastAsia="zh-CN"/>
        </w:rPr>
        <w:t>5</w:t>
      </w:r>
      <w:r>
        <w:rPr>
          <w:sz w:val="32"/>
          <w:szCs w:val="32"/>
        </w:rPr>
        <w:t>年一般公共预算基本支出</w:t>
      </w:r>
      <w:r>
        <w:rPr>
          <w:rFonts w:hint="eastAsia"/>
          <w:sz w:val="32"/>
          <w:szCs w:val="32"/>
          <w:lang w:val="en-US" w:eastAsia="zh-CN"/>
        </w:rPr>
        <w:t>181.50</w:t>
      </w:r>
      <w:r>
        <w:rPr>
          <w:sz w:val="32"/>
          <w:szCs w:val="32"/>
        </w:rPr>
        <w:t>万元，其中：</w:t>
      </w:r>
    </w:p>
    <w:p w14:paraId="6FC07F2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kern w:val="0"/>
          <w:sz w:val="32"/>
          <w:szCs w:val="32"/>
        </w:rPr>
      </w:pPr>
      <w:r>
        <w:rPr>
          <w:sz w:val="32"/>
          <w:szCs w:val="32"/>
        </w:rPr>
        <w:t>人员经费</w:t>
      </w:r>
      <w:r>
        <w:rPr>
          <w:rFonts w:hint="eastAsia"/>
          <w:sz w:val="32"/>
          <w:szCs w:val="32"/>
          <w:lang w:val="en-US" w:eastAsia="zh-CN"/>
        </w:rPr>
        <w:t>169.60</w:t>
      </w:r>
      <w:r>
        <w:rPr>
          <w:sz w:val="32"/>
          <w:szCs w:val="32"/>
        </w:rPr>
        <w:t>万元，主要包括：</w:t>
      </w:r>
      <w:r>
        <w:rPr>
          <w:kern w:val="0"/>
          <w:sz w:val="32"/>
          <w:szCs w:val="32"/>
        </w:rPr>
        <w:t>基本工资、津贴补贴</w:t>
      </w:r>
      <w:r>
        <w:rPr>
          <w:sz w:val="32"/>
          <w:szCs w:val="32"/>
        </w:rPr>
        <w:t>、</w:t>
      </w:r>
      <w:r>
        <w:rPr>
          <w:kern w:val="0"/>
          <w:sz w:val="32"/>
          <w:szCs w:val="32"/>
        </w:rPr>
        <w:t>奖金</w:t>
      </w:r>
      <w:r>
        <w:rPr>
          <w:sz w:val="32"/>
          <w:szCs w:val="32"/>
        </w:rPr>
        <w:t>、</w:t>
      </w:r>
      <w:r>
        <w:rPr>
          <w:kern w:val="0"/>
          <w:sz w:val="32"/>
          <w:szCs w:val="32"/>
        </w:rPr>
        <w:t>社会保障缴费</w:t>
      </w:r>
      <w:r>
        <w:rPr>
          <w:sz w:val="32"/>
          <w:szCs w:val="32"/>
        </w:rPr>
        <w:t>、</w:t>
      </w:r>
      <w:r>
        <w:rPr>
          <w:kern w:val="0"/>
          <w:sz w:val="32"/>
          <w:szCs w:val="32"/>
        </w:rPr>
        <w:t>其他工资福利支出</w:t>
      </w:r>
      <w:r>
        <w:rPr>
          <w:sz w:val="32"/>
          <w:szCs w:val="32"/>
        </w:rPr>
        <w:t>、</w:t>
      </w:r>
      <w:r>
        <w:rPr>
          <w:kern w:val="0"/>
          <w:sz w:val="32"/>
          <w:szCs w:val="32"/>
        </w:rPr>
        <w:t>离休费</w:t>
      </w:r>
      <w:r>
        <w:rPr>
          <w:sz w:val="32"/>
          <w:szCs w:val="32"/>
        </w:rPr>
        <w:t>、</w:t>
      </w:r>
      <w:r>
        <w:rPr>
          <w:kern w:val="0"/>
          <w:sz w:val="32"/>
          <w:szCs w:val="32"/>
        </w:rPr>
        <w:t>退休费</w:t>
      </w:r>
      <w:r>
        <w:rPr>
          <w:sz w:val="32"/>
          <w:szCs w:val="32"/>
        </w:rPr>
        <w:t>、</w:t>
      </w:r>
      <w:r>
        <w:rPr>
          <w:kern w:val="0"/>
          <w:sz w:val="32"/>
          <w:szCs w:val="32"/>
        </w:rPr>
        <w:t>抚恤金</w:t>
      </w:r>
      <w:r>
        <w:rPr>
          <w:sz w:val="32"/>
          <w:szCs w:val="32"/>
        </w:rPr>
        <w:t>、</w:t>
      </w:r>
      <w:r>
        <w:rPr>
          <w:kern w:val="0"/>
          <w:sz w:val="32"/>
          <w:szCs w:val="32"/>
        </w:rPr>
        <w:t>生活补助</w:t>
      </w:r>
      <w:r>
        <w:rPr>
          <w:sz w:val="32"/>
          <w:szCs w:val="32"/>
        </w:rPr>
        <w:t>、</w:t>
      </w:r>
      <w:r>
        <w:rPr>
          <w:kern w:val="0"/>
          <w:sz w:val="32"/>
          <w:szCs w:val="32"/>
        </w:rPr>
        <w:t>助学金</w:t>
      </w:r>
      <w:r>
        <w:rPr>
          <w:sz w:val="32"/>
          <w:szCs w:val="32"/>
        </w:rPr>
        <w:t>、</w:t>
      </w:r>
      <w:r>
        <w:rPr>
          <w:kern w:val="0"/>
          <w:sz w:val="32"/>
          <w:szCs w:val="32"/>
        </w:rPr>
        <w:t>住房公积金</w:t>
      </w:r>
      <w:r>
        <w:rPr>
          <w:sz w:val="32"/>
          <w:szCs w:val="32"/>
        </w:rPr>
        <w:t>、</w:t>
      </w:r>
      <w:r>
        <w:rPr>
          <w:kern w:val="0"/>
          <w:sz w:val="32"/>
          <w:szCs w:val="32"/>
        </w:rPr>
        <w:t>采暖补贴</w:t>
      </w:r>
      <w:r>
        <w:rPr>
          <w:sz w:val="32"/>
          <w:szCs w:val="32"/>
        </w:rPr>
        <w:t>、</w:t>
      </w:r>
      <w:r>
        <w:rPr>
          <w:kern w:val="0"/>
          <w:sz w:val="32"/>
          <w:szCs w:val="32"/>
        </w:rPr>
        <w:t>其他对个人和家庭的补助支出。</w:t>
      </w:r>
    </w:p>
    <w:p w14:paraId="2DBC2C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kern w:val="0"/>
          <w:sz w:val="32"/>
          <w:szCs w:val="32"/>
        </w:rPr>
        <w:t>公用经费</w:t>
      </w:r>
      <w:r>
        <w:rPr>
          <w:rFonts w:hint="eastAsia"/>
          <w:kern w:val="0"/>
          <w:sz w:val="32"/>
          <w:szCs w:val="32"/>
          <w:lang w:val="en-US" w:eastAsia="zh-CN"/>
        </w:rPr>
        <w:t>11.90</w:t>
      </w:r>
      <w:r>
        <w:rPr>
          <w:sz w:val="32"/>
          <w:szCs w:val="32"/>
        </w:rPr>
        <w:t>万元，主要包括：</w:t>
      </w:r>
      <w:r>
        <w:rPr>
          <w:kern w:val="0"/>
          <w:sz w:val="32"/>
          <w:szCs w:val="32"/>
        </w:rPr>
        <w:t>办公费</w:t>
      </w:r>
      <w:r>
        <w:rPr>
          <w:sz w:val="32"/>
          <w:szCs w:val="32"/>
        </w:rPr>
        <w:t>、</w:t>
      </w:r>
      <w:r>
        <w:rPr>
          <w:kern w:val="0"/>
          <w:sz w:val="32"/>
          <w:szCs w:val="32"/>
        </w:rPr>
        <w:t>印刷费</w:t>
      </w:r>
      <w:r>
        <w:rPr>
          <w:sz w:val="32"/>
          <w:szCs w:val="32"/>
        </w:rPr>
        <w:t>、</w:t>
      </w:r>
      <w:r>
        <w:rPr>
          <w:kern w:val="0"/>
          <w:sz w:val="32"/>
          <w:szCs w:val="32"/>
        </w:rPr>
        <w:t>水费</w:t>
      </w:r>
      <w:r>
        <w:rPr>
          <w:sz w:val="32"/>
          <w:szCs w:val="32"/>
        </w:rPr>
        <w:t>、</w:t>
      </w:r>
      <w:r>
        <w:rPr>
          <w:kern w:val="0"/>
          <w:sz w:val="32"/>
          <w:szCs w:val="32"/>
        </w:rPr>
        <w:t>电费</w:t>
      </w:r>
      <w:r>
        <w:rPr>
          <w:sz w:val="32"/>
          <w:szCs w:val="32"/>
        </w:rPr>
        <w:t>、</w:t>
      </w:r>
      <w:r>
        <w:rPr>
          <w:kern w:val="0"/>
          <w:sz w:val="32"/>
          <w:szCs w:val="32"/>
        </w:rPr>
        <w:t>邮电费</w:t>
      </w:r>
      <w:r>
        <w:rPr>
          <w:sz w:val="32"/>
          <w:szCs w:val="32"/>
        </w:rPr>
        <w:t>、</w:t>
      </w:r>
      <w:r>
        <w:rPr>
          <w:kern w:val="0"/>
          <w:sz w:val="32"/>
          <w:szCs w:val="32"/>
        </w:rPr>
        <w:t>取暖费</w:t>
      </w:r>
      <w:r>
        <w:rPr>
          <w:sz w:val="32"/>
          <w:szCs w:val="32"/>
        </w:rPr>
        <w:t>、</w:t>
      </w:r>
      <w:r>
        <w:rPr>
          <w:kern w:val="0"/>
          <w:sz w:val="32"/>
          <w:szCs w:val="32"/>
        </w:rPr>
        <w:t>物业管理费</w:t>
      </w:r>
      <w:r>
        <w:rPr>
          <w:sz w:val="32"/>
          <w:szCs w:val="32"/>
        </w:rPr>
        <w:t>、</w:t>
      </w:r>
      <w:r>
        <w:rPr>
          <w:kern w:val="0"/>
          <w:sz w:val="32"/>
          <w:szCs w:val="32"/>
        </w:rPr>
        <w:t>差旅费</w:t>
      </w:r>
      <w:r>
        <w:rPr>
          <w:sz w:val="32"/>
          <w:szCs w:val="32"/>
        </w:rPr>
        <w:t>、</w:t>
      </w:r>
      <w:r>
        <w:rPr>
          <w:kern w:val="0"/>
          <w:sz w:val="32"/>
          <w:szCs w:val="32"/>
        </w:rPr>
        <w:t>维修（护）费</w:t>
      </w:r>
      <w:r>
        <w:rPr>
          <w:sz w:val="32"/>
          <w:szCs w:val="32"/>
        </w:rPr>
        <w:t>、</w:t>
      </w:r>
      <w:r>
        <w:rPr>
          <w:kern w:val="0"/>
          <w:sz w:val="32"/>
          <w:szCs w:val="32"/>
        </w:rPr>
        <w:t>会议费</w:t>
      </w:r>
      <w:r>
        <w:rPr>
          <w:sz w:val="32"/>
          <w:szCs w:val="32"/>
        </w:rPr>
        <w:t>、</w:t>
      </w:r>
      <w:r>
        <w:rPr>
          <w:kern w:val="0"/>
          <w:sz w:val="32"/>
          <w:szCs w:val="32"/>
        </w:rPr>
        <w:t>培训费</w:t>
      </w:r>
      <w:r>
        <w:rPr>
          <w:sz w:val="32"/>
          <w:szCs w:val="32"/>
        </w:rPr>
        <w:t>、</w:t>
      </w:r>
      <w:r>
        <w:rPr>
          <w:kern w:val="0"/>
          <w:sz w:val="32"/>
          <w:szCs w:val="32"/>
        </w:rPr>
        <w:t>公务接待费</w:t>
      </w:r>
      <w:r>
        <w:rPr>
          <w:sz w:val="32"/>
          <w:szCs w:val="32"/>
        </w:rPr>
        <w:t>、</w:t>
      </w:r>
      <w:r>
        <w:rPr>
          <w:kern w:val="0"/>
          <w:sz w:val="32"/>
          <w:szCs w:val="32"/>
        </w:rPr>
        <w:t>工会经费、福利费</w:t>
      </w:r>
      <w:r>
        <w:rPr>
          <w:sz w:val="32"/>
          <w:szCs w:val="32"/>
        </w:rPr>
        <w:t>、公</w:t>
      </w:r>
      <w:r>
        <w:rPr>
          <w:kern w:val="0"/>
          <w:sz w:val="32"/>
          <w:szCs w:val="32"/>
        </w:rPr>
        <w:t>务用车运行维护费</w:t>
      </w:r>
      <w:r>
        <w:rPr>
          <w:sz w:val="32"/>
          <w:szCs w:val="32"/>
        </w:rPr>
        <w:t>、</w:t>
      </w:r>
      <w:r>
        <w:rPr>
          <w:kern w:val="0"/>
          <w:sz w:val="32"/>
          <w:szCs w:val="32"/>
        </w:rPr>
        <w:t>其他交通补助</w:t>
      </w:r>
      <w:r>
        <w:rPr>
          <w:sz w:val="32"/>
          <w:szCs w:val="32"/>
        </w:rPr>
        <w:t>、</w:t>
      </w:r>
      <w:r>
        <w:rPr>
          <w:kern w:val="0"/>
          <w:sz w:val="32"/>
          <w:szCs w:val="32"/>
        </w:rPr>
        <w:t>其他商品和服务支出</w:t>
      </w:r>
      <w:r>
        <w:rPr>
          <w:rFonts w:hint="eastAsia"/>
          <w:kern w:val="0"/>
          <w:sz w:val="32"/>
          <w:szCs w:val="32"/>
          <w:lang w:eastAsia="zh-CN"/>
        </w:rPr>
        <w:t>、办公设备购置</w:t>
      </w:r>
      <w:r>
        <w:rPr>
          <w:kern w:val="0"/>
          <w:sz w:val="32"/>
          <w:szCs w:val="32"/>
        </w:rPr>
        <w:t>。</w:t>
      </w:r>
    </w:p>
    <w:p w14:paraId="3F368BB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七、20</w:t>
      </w:r>
      <w:r>
        <w:rPr>
          <w:rFonts w:hint="eastAsia" w:eastAsia="黑体"/>
          <w:sz w:val="32"/>
          <w:szCs w:val="32"/>
        </w:rPr>
        <w:t>2</w:t>
      </w:r>
      <w:r>
        <w:rPr>
          <w:rFonts w:hint="eastAsia"/>
          <w:sz w:val="32"/>
          <w:szCs w:val="32"/>
          <w:lang w:val="en-US" w:eastAsia="zh-CN"/>
        </w:rPr>
        <w:t>5</w:t>
      </w:r>
      <w:r>
        <w:rPr>
          <w:rFonts w:eastAsia="黑体"/>
          <w:sz w:val="32"/>
          <w:szCs w:val="32"/>
        </w:rPr>
        <w:t>年一般公共预算</w:t>
      </w:r>
      <w:r>
        <w:rPr>
          <w:rFonts w:hint="eastAsia" w:eastAsia="黑体"/>
          <w:sz w:val="32"/>
          <w:szCs w:val="32"/>
        </w:rPr>
        <w:t>财政拨款</w:t>
      </w:r>
      <w:r>
        <w:rPr>
          <w:rFonts w:eastAsia="黑体"/>
          <w:sz w:val="32"/>
          <w:szCs w:val="32"/>
        </w:rPr>
        <w:t>“三公”经费情况</w:t>
      </w:r>
    </w:p>
    <w:p w14:paraId="4F09B67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lang w:eastAsia="zh-CN"/>
        </w:rPr>
        <w:t>本部门无三公经费预算拨款</w:t>
      </w:r>
      <w:r>
        <w:rPr>
          <w:rFonts w:eastAsia="楷体"/>
          <w:sz w:val="32"/>
          <w:szCs w:val="32"/>
        </w:rPr>
        <w:t>。</w:t>
      </w:r>
    </w:p>
    <w:p w14:paraId="6594CC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eastAsia="黑体"/>
          <w:sz w:val="32"/>
          <w:szCs w:val="32"/>
        </w:rPr>
        <w:t>八、20</w:t>
      </w:r>
      <w:r>
        <w:rPr>
          <w:rFonts w:hint="eastAsia" w:eastAsia="黑体"/>
          <w:sz w:val="32"/>
          <w:szCs w:val="32"/>
        </w:rPr>
        <w:t>2</w:t>
      </w:r>
      <w:r>
        <w:rPr>
          <w:rFonts w:hint="eastAsia" w:eastAsia="黑体"/>
          <w:sz w:val="32"/>
          <w:szCs w:val="32"/>
          <w:lang w:val="en-US" w:eastAsia="zh-CN"/>
        </w:rPr>
        <w:t>5</w:t>
      </w:r>
      <w:r>
        <w:rPr>
          <w:rFonts w:eastAsia="黑体"/>
          <w:sz w:val="32"/>
          <w:szCs w:val="32"/>
        </w:rPr>
        <w:t>年政府性基金预算支出情况</w:t>
      </w:r>
    </w:p>
    <w:p w14:paraId="1A32F01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lang w:eastAsia="zh-CN"/>
        </w:rPr>
        <w:t>本部门无政府性基金预算拨款</w:t>
      </w:r>
      <w:r>
        <w:rPr>
          <w:rFonts w:eastAsia="楷体"/>
          <w:sz w:val="32"/>
          <w:szCs w:val="32"/>
        </w:rPr>
        <w:t>。</w:t>
      </w:r>
    </w:p>
    <w:p w14:paraId="08946C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hint="eastAsia" w:eastAsia="黑体"/>
          <w:sz w:val="32"/>
          <w:szCs w:val="32"/>
        </w:rPr>
        <w:t>九</w:t>
      </w:r>
      <w:r>
        <w:rPr>
          <w:rFonts w:eastAsia="黑体"/>
          <w:sz w:val="32"/>
          <w:szCs w:val="32"/>
        </w:rPr>
        <w:t>、20</w:t>
      </w:r>
      <w:r>
        <w:rPr>
          <w:rFonts w:hint="eastAsia" w:eastAsia="黑体"/>
          <w:sz w:val="32"/>
          <w:szCs w:val="32"/>
        </w:rPr>
        <w:t>2</w:t>
      </w:r>
      <w:r>
        <w:rPr>
          <w:rFonts w:hint="eastAsia" w:eastAsia="黑体"/>
          <w:sz w:val="32"/>
          <w:szCs w:val="32"/>
          <w:lang w:val="en-US" w:eastAsia="zh-CN"/>
        </w:rPr>
        <w:t>5</w:t>
      </w:r>
      <w:r>
        <w:rPr>
          <w:rFonts w:eastAsia="黑体"/>
          <w:sz w:val="32"/>
          <w:szCs w:val="32"/>
        </w:rPr>
        <w:t>年</w:t>
      </w:r>
      <w:r>
        <w:rPr>
          <w:rFonts w:hint="eastAsia" w:eastAsia="黑体"/>
          <w:sz w:val="32"/>
          <w:szCs w:val="32"/>
        </w:rPr>
        <w:t>国有资本经营</w:t>
      </w:r>
      <w:r>
        <w:rPr>
          <w:rFonts w:eastAsia="黑体"/>
          <w:sz w:val="32"/>
          <w:szCs w:val="32"/>
        </w:rPr>
        <w:t>预算支出情况</w:t>
      </w:r>
    </w:p>
    <w:p w14:paraId="47A69B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eastAsia="楷体"/>
          <w:sz w:val="32"/>
          <w:szCs w:val="32"/>
          <w:lang w:eastAsia="zh-CN"/>
        </w:rPr>
        <w:t>本部门无国有资本经营预算拨款</w:t>
      </w:r>
      <w:r>
        <w:rPr>
          <w:sz w:val="32"/>
          <w:szCs w:val="32"/>
        </w:rPr>
        <w:t>。</w:t>
      </w:r>
    </w:p>
    <w:p w14:paraId="2AB9BD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黑体"/>
          <w:sz w:val="32"/>
          <w:szCs w:val="32"/>
        </w:rPr>
      </w:pPr>
      <w:r>
        <w:rPr>
          <w:rFonts w:hint="eastAsia" w:eastAsia="黑体"/>
          <w:sz w:val="32"/>
          <w:szCs w:val="32"/>
        </w:rPr>
        <w:t>十</w:t>
      </w:r>
      <w:r>
        <w:rPr>
          <w:rFonts w:eastAsia="黑体"/>
          <w:sz w:val="32"/>
          <w:szCs w:val="32"/>
        </w:rPr>
        <w:t>、其他重要事项的说明情况</w:t>
      </w:r>
    </w:p>
    <w:p w14:paraId="3F21F51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（一）机关运行经费</w:t>
      </w:r>
    </w:p>
    <w:p w14:paraId="2084D2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lang w:eastAsia="zh-CN"/>
        </w:rPr>
        <w:t>事业单位的机关运行经费财政拨款预算</w:t>
      </w:r>
      <w:r>
        <w:rPr>
          <w:rFonts w:hint="eastAsia"/>
          <w:sz w:val="32"/>
          <w:szCs w:val="32"/>
          <w:lang w:val="en-US" w:eastAsia="zh-CN"/>
        </w:rPr>
        <w:t>11.90万元，和2024年事业运行经费持平</w:t>
      </w:r>
      <w:r>
        <w:rPr>
          <w:sz w:val="32"/>
          <w:szCs w:val="32"/>
        </w:rPr>
        <w:t>。</w:t>
      </w:r>
    </w:p>
    <w:p w14:paraId="7CB1174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（二）政府采购情况</w:t>
      </w:r>
    </w:p>
    <w:p w14:paraId="4E03E7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sz w:val="32"/>
          <w:szCs w:val="32"/>
          <w:lang w:eastAsia="zh-CN"/>
        </w:rPr>
        <w:t>本部门无政府采购</w:t>
      </w:r>
      <w:r>
        <w:rPr>
          <w:sz w:val="32"/>
          <w:szCs w:val="32"/>
        </w:rPr>
        <w:t>。</w:t>
      </w:r>
    </w:p>
    <w:p w14:paraId="78F4B4F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eastAsia="楷体"/>
          <w:sz w:val="32"/>
          <w:szCs w:val="32"/>
        </w:rPr>
        <w:t>（三）国有资产占有使用情况</w:t>
      </w:r>
    </w:p>
    <w:p w14:paraId="2FA7BC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hint="eastAsia"/>
          <w:sz w:val="32"/>
          <w:szCs w:val="32"/>
        </w:rPr>
        <w:t>截至202</w:t>
      </w:r>
      <w:r>
        <w:rPr>
          <w:rFonts w:hint="eastAsia"/>
          <w:sz w:val="32"/>
          <w:szCs w:val="32"/>
          <w:lang w:val="en-US" w:eastAsia="zh-CN"/>
        </w:rPr>
        <w:t>4</w:t>
      </w:r>
      <w:r>
        <w:rPr>
          <w:rFonts w:hint="eastAsia"/>
          <w:sz w:val="32"/>
          <w:szCs w:val="32"/>
        </w:rPr>
        <w:t>年</w:t>
      </w:r>
      <w:r>
        <w:rPr>
          <w:rFonts w:hint="eastAsia"/>
          <w:sz w:val="32"/>
          <w:szCs w:val="32"/>
          <w:lang w:val="en-US" w:eastAsia="zh-CN"/>
        </w:rPr>
        <w:t>12</w:t>
      </w:r>
      <w:r>
        <w:rPr>
          <w:rFonts w:hint="eastAsia"/>
          <w:sz w:val="32"/>
          <w:szCs w:val="32"/>
        </w:rPr>
        <w:t>月底，部门本级和所属各预算单位共有车辆</w:t>
      </w:r>
      <w:r>
        <w:rPr>
          <w:rFonts w:hint="eastAsia"/>
          <w:sz w:val="32"/>
          <w:szCs w:val="32"/>
          <w:lang w:val="en-US" w:eastAsia="zh-CN"/>
        </w:rPr>
        <w:t>2</w:t>
      </w:r>
      <w:r>
        <w:rPr>
          <w:rFonts w:hint="eastAsia"/>
          <w:sz w:val="32"/>
          <w:szCs w:val="32"/>
        </w:rPr>
        <w:t>辆，土地</w:t>
      </w:r>
      <w:r>
        <w:rPr>
          <w:rFonts w:hint="eastAsia"/>
          <w:sz w:val="32"/>
          <w:szCs w:val="32"/>
          <w:lang w:val="en-US" w:eastAsia="zh-CN"/>
        </w:rPr>
        <w:t>0</w:t>
      </w:r>
      <w:r>
        <w:rPr>
          <w:rFonts w:hint="eastAsia"/>
          <w:sz w:val="32"/>
          <w:szCs w:val="32"/>
        </w:rPr>
        <w:t>平方米，房屋</w:t>
      </w:r>
      <w:r>
        <w:rPr>
          <w:rFonts w:hint="eastAsia"/>
          <w:sz w:val="32"/>
          <w:szCs w:val="32"/>
          <w:lang w:val="en-US" w:eastAsia="zh-CN"/>
        </w:rPr>
        <w:t>652.13</w:t>
      </w:r>
      <w:r>
        <w:rPr>
          <w:rFonts w:hint="eastAsia"/>
          <w:sz w:val="32"/>
          <w:szCs w:val="32"/>
        </w:rPr>
        <w:t>平方米，单价50万元以上设备</w:t>
      </w:r>
      <w:r>
        <w:rPr>
          <w:rFonts w:hint="eastAsia"/>
          <w:sz w:val="32"/>
          <w:szCs w:val="32"/>
          <w:lang w:val="en-US" w:eastAsia="zh-CN"/>
        </w:rPr>
        <w:t>0</w:t>
      </w:r>
      <w:r>
        <w:rPr>
          <w:rFonts w:hint="eastAsia"/>
          <w:sz w:val="32"/>
          <w:szCs w:val="32"/>
        </w:rPr>
        <w:t>台/套。</w:t>
      </w:r>
    </w:p>
    <w:p w14:paraId="7190EE97">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textAlignment w:val="auto"/>
        <w:rPr>
          <w:rFonts w:hint="eastAsia" w:eastAsia="楷体"/>
          <w:sz w:val="32"/>
          <w:szCs w:val="32"/>
        </w:rPr>
      </w:pPr>
      <w:r>
        <w:rPr>
          <w:rFonts w:hint="eastAsia" w:eastAsia="楷体"/>
          <w:sz w:val="32"/>
          <w:szCs w:val="32"/>
        </w:rPr>
        <w:t>项目支出情况说明</w:t>
      </w:r>
    </w:p>
    <w:p w14:paraId="15FFDF4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sz w:val="32"/>
          <w:szCs w:val="32"/>
        </w:rPr>
        <w:t>202</w:t>
      </w:r>
      <w:r>
        <w:rPr>
          <w:rFonts w:hint="eastAsia"/>
          <w:sz w:val="32"/>
          <w:szCs w:val="32"/>
          <w:lang w:val="en-US" w:eastAsia="zh-CN"/>
        </w:rPr>
        <w:t>5</w:t>
      </w:r>
      <w:r>
        <w:rPr>
          <w:sz w:val="32"/>
          <w:szCs w:val="32"/>
        </w:rPr>
        <w:t>年部门项目支出</w:t>
      </w:r>
      <w:r>
        <w:rPr>
          <w:rFonts w:hint="eastAsia"/>
          <w:sz w:val="32"/>
          <w:szCs w:val="32"/>
          <w:lang w:val="en-US" w:eastAsia="zh-CN"/>
        </w:rPr>
        <w:t>12.45</w:t>
      </w:r>
      <w:r>
        <w:rPr>
          <w:sz w:val="32"/>
          <w:szCs w:val="32"/>
        </w:rPr>
        <w:t>万元，其中：一级项目</w:t>
      </w:r>
      <w:r>
        <w:rPr>
          <w:rFonts w:hint="eastAsia"/>
          <w:sz w:val="32"/>
          <w:szCs w:val="32"/>
          <w:lang w:val="en-US" w:eastAsia="zh-CN"/>
        </w:rPr>
        <w:t>2</w:t>
      </w:r>
      <w:r>
        <w:rPr>
          <w:sz w:val="32"/>
          <w:szCs w:val="32"/>
        </w:rPr>
        <w:t>个，二级项目</w:t>
      </w:r>
      <w:r>
        <w:rPr>
          <w:rFonts w:hint="eastAsia"/>
          <w:sz w:val="32"/>
          <w:szCs w:val="32"/>
          <w:lang w:val="en-US" w:eastAsia="zh-CN"/>
        </w:rPr>
        <w:t>2</w:t>
      </w:r>
      <w:r>
        <w:rPr>
          <w:sz w:val="32"/>
          <w:szCs w:val="32"/>
        </w:rPr>
        <w:t>个；使用</w:t>
      </w:r>
      <w:r>
        <w:rPr>
          <w:rFonts w:hint="eastAsia"/>
          <w:sz w:val="32"/>
          <w:szCs w:val="32"/>
        </w:rPr>
        <w:t>本年拨款</w:t>
      </w:r>
      <w:r>
        <w:rPr>
          <w:rFonts w:hint="eastAsia"/>
          <w:sz w:val="32"/>
          <w:szCs w:val="32"/>
          <w:lang w:val="en-US" w:eastAsia="zh-CN"/>
        </w:rPr>
        <w:t>12.45</w:t>
      </w:r>
      <w:r>
        <w:rPr>
          <w:sz w:val="32"/>
          <w:szCs w:val="32"/>
        </w:rPr>
        <w:t>万元，</w:t>
      </w:r>
      <w:r>
        <w:rPr>
          <w:rFonts w:hint="eastAsia"/>
          <w:sz w:val="32"/>
          <w:szCs w:val="32"/>
        </w:rPr>
        <w:t>财政拨款结转</w:t>
      </w:r>
      <w:r>
        <w:rPr>
          <w:rFonts w:hint="eastAsia"/>
          <w:sz w:val="32"/>
          <w:szCs w:val="32"/>
          <w:lang w:val="en-US" w:eastAsia="zh-CN"/>
        </w:rPr>
        <w:t>0</w:t>
      </w:r>
      <w:r>
        <w:rPr>
          <w:sz w:val="32"/>
          <w:szCs w:val="32"/>
        </w:rPr>
        <w:t>万元。</w:t>
      </w:r>
    </w:p>
    <w:p w14:paraId="22849C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eastAsia="楷体"/>
          <w:sz w:val="32"/>
          <w:szCs w:val="32"/>
        </w:rPr>
        <w:t>（五）项目支出绩效目标情况说明</w:t>
      </w:r>
    </w:p>
    <w:p w14:paraId="6310276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楷体"/>
          <w:sz w:val="32"/>
          <w:szCs w:val="32"/>
        </w:rPr>
      </w:pPr>
      <w:r>
        <w:rPr>
          <w:rFonts w:hint="eastAsia" w:ascii="宋体" w:hAnsi="宋体"/>
          <w:sz w:val="32"/>
          <w:szCs w:val="32"/>
        </w:rPr>
        <w:t>按照全面实施预算绩效管理的要求，结合本部门职能和重点工作，202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eastAsia="zh-CN"/>
        </w:rPr>
        <w:t>将</w:t>
      </w:r>
      <w:r>
        <w:rPr>
          <w:rFonts w:hint="eastAsia" w:ascii="宋体" w:hAnsi="宋体"/>
          <w:sz w:val="32"/>
          <w:szCs w:val="32"/>
          <w:lang w:val="en-US" w:eastAsia="zh-CN"/>
        </w:rPr>
        <w:t>2</w:t>
      </w:r>
      <w:r>
        <w:rPr>
          <w:rFonts w:hint="eastAsia" w:ascii="宋体" w:hAnsi="宋体"/>
          <w:sz w:val="32"/>
          <w:szCs w:val="32"/>
        </w:rPr>
        <w:t>个项目支出的绩效目标和指标向社会公开，涉及金额</w:t>
      </w:r>
      <w:r>
        <w:rPr>
          <w:rFonts w:hint="eastAsia" w:ascii="宋体" w:hAnsi="宋体"/>
          <w:sz w:val="32"/>
          <w:szCs w:val="32"/>
          <w:lang w:val="en-US" w:eastAsia="zh-CN"/>
        </w:rPr>
        <w:t>12.45</w:t>
      </w:r>
      <w:r>
        <w:rPr>
          <w:rFonts w:hint="eastAsia" w:ascii="宋体" w:hAnsi="宋体"/>
          <w:sz w:val="32"/>
          <w:szCs w:val="32"/>
        </w:rPr>
        <w:t>万元。</w:t>
      </w:r>
    </w:p>
    <w:p w14:paraId="022B832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黑体"/>
          <w:sz w:val="32"/>
          <w:szCs w:val="32"/>
        </w:rPr>
      </w:pPr>
      <w:r>
        <w:rPr>
          <w:rFonts w:eastAsia="黑体"/>
          <w:sz w:val="32"/>
          <w:szCs w:val="32"/>
        </w:rPr>
        <w:t>第四部分 名词解释</w:t>
      </w:r>
    </w:p>
    <w:p w14:paraId="241419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（一）一般公共预算拨款收入：</w:t>
      </w:r>
      <w:r>
        <w:rPr>
          <w:sz w:val="32"/>
          <w:szCs w:val="32"/>
        </w:rPr>
        <w:t>指省级财政通过当年一般公共预算拨付的资金。</w:t>
      </w:r>
    </w:p>
    <w:p w14:paraId="37B7FC9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（二）</w:t>
      </w:r>
      <w:r>
        <w:rPr>
          <w:rFonts w:hint="eastAsia" w:eastAsia="楷体"/>
          <w:sz w:val="32"/>
          <w:szCs w:val="32"/>
        </w:rPr>
        <w:t>政府性基金预算拨款收入：</w:t>
      </w:r>
      <w:r>
        <w:rPr>
          <w:sz w:val="32"/>
          <w:szCs w:val="32"/>
        </w:rPr>
        <w:t>指省级财政通过当年</w:t>
      </w:r>
      <w:r>
        <w:rPr>
          <w:rFonts w:hint="eastAsia"/>
          <w:sz w:val="32"/>
          <w:szCs w:val="32"/>
        </w:rPr>
        <w:t>政府性基金</w:t>
      </w:r>
      <w:r>
        <w:rPr>
          <w:sz w:val="32"/>
          <w:szCs w:val="32"/>
        </w:rPr>
        <w:t>预算拨付的资金。</w:t>
      </w:r>
    </w:p>
    <w:p w14:paraId="1CC9543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w:t>
      </w:r>
      <w:r>
        <w:rPr>
          <w:rFonts w:hint="eastAsia" w:eastAsia="楷体"/>
          <w:sz w:val="32"/>
          <w:szCs w:val="32"/>
        </w:rPr>
        <w:t>三</w:t>
      </w:r>
      <w:r>
        <w:rPr>
          <w:rFonts w:eastAsia="楷体"/>
          <w:sz w:val="32"/>
          <w:szCs w:val="32"/>
        </w:rPr>
        <w:t>）</w:t>
      </w:r>
      <w:r>
        <w:rPr>
          <w:rFonts w:hint="eastAsia" w:eastAsia="楷体"/>
          <w:sz w:val="32"/>
          <w:szCs w:val="32"/>
        </w:rPr>
        <w:t>国有资本经营预算拨款收入：</w:t>
      </w:r>
      <w:r>
        <w:rPr>
          <w:sz w:val="32"/>
          <w:szCs w:val="32"/>
        </w:rPr>
        <w:t>指省级财政通过当年</w:t>
      </w:r>
      <w:r>
        <w:rPr>
          <w:rFonts w:hint="eastAsia"/>
          <w:sz w:val="32"/>
          <w:szCs w:val="32"/>
        </w:rPr>
        <w:t>国有资本经营</w:t>
      </w:r>
      <w:r>
        <w:rPr>
          <w:sz w:val="32"/>
          <w:szCs w:val="32"/>
        </w:rPr>
        <w:t>预算拨付的资金。</w:t>
      </w:r>
    </w:p>
    <w:p w14:paraId="40DD295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四</w:t>
      </w:r>
      <w:r>
        <w:rPr>
          <w:rFonts w:eastAsia="楷体"/>
          <w:sz w:val="32"/>
          <w:szCs w:val="32"/>
        </w:rPr>
        <w:t>）</w:t>
      </w:r>
      <w:r>
        <w:rPr>
          <w:rFonts w:hint="eastAsia" w:eastAsia="楷体"/>
          <w:sz w:val="32"/>
          <w:szCs w:val="32"/>
        </w:rPr>
        <w:t>财政专户管理资金收入</w:t>
      </w:r>
      <w:r>
        <w:rPr>
          <w:rFonts w:eastAsia="楷体"/>
          <w:sz w:val="32"/>
          <w:szCs w:val="32"/>
        </w:rPr>
        <w:t>：</w:t>
      </w:r>
      <w:r>
        <w:rPr>
          <w:rFonts w:hint="eastAsia"/>
          <w:sz w:val="32"/>
          <w:szCs w:val="32"/>
        </w:rPr>
        <w:t>指</w:t>
      </w:r>
      <w:r>
        <w:rPr>
          <w:rFonts w:hint="eastAsia"/>
          <w:sz w:val="32"/>
          <w:szCs w:val="32"/>
          <w:lang w:eastAsia="zh-CN"/>
        </w:rPr>
        <w:t>缴入财政专户</w:t>
      </w:r>
      <w:r>
        <w:rPr>
          <w:rFonts w:hint="eastAsia"/>
          <w:sz w:val="32"/>
          <w:szCs w:val="32"/>
        </w:rPr>
        <w:t>并实行财政专</w:t>
      </w:r>
      <w:r>
        <w:rPr>
          <w:rFonts w:hint="eastAsia"/>
          <w:sz w:val="32"/>
          <w:szCs w:val="32"/>
          <w:lang w:eastAsia="zh-CN"/>
        </w:rPr>
        <w:t>项</w:t>
      </w:r>
      <w:r>
        <w:rPr>
          <w:rFonts w:hint="eastAsia"/>
          <w:sz w:val="32"/>
          <w:szCs w:val="32"/>
        </w:rPr>
        <w:t>管理的资金收入。</w:t>
      </w:r>
    </w:p>
    <w:p w14:paraId="3C16F7D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hint="eastAsia" w:eastAsia="楷体"/>
          <w:sz w:val="32"/>
          <w:szCs w:val="32"/>
        </w:rPr>
        <w:t>（五）</w:t>
      </w:r>
      <w:r>
        <w:rPr>
          <w:rFonts w:eastAsia="楷体"/>
          <w:sz w:val="32"/>
          <w:szCs w:val="32"/>
        </w:rPr>
        <w:t>事业收入：</w:t>
      </w:r>
      <w:r>
        <w:rPr>
          <w:sz w:val="32"/>
          <w:szCs w:val="32"/>
        </w:rPr>
        <w:t>指事业单位开展专业业务活动及辅助活动所取得的收入。</w:t>
      </w:r>
    </w:p>
    <w:p w14:paraId="67C846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六</w:t>
      </w:r>
      <w:r>
        <w:rPr>
          <w:rFonts w:eastAsia="楷体"/>
          <w:sz w:val="32"/>
          <w:szCs w:val="32"/>
        </w:rPr>
        <w:t>）</w:t>
      </w:r>
      <w:r>
        <w:rPr>
          <w:rFonts w:hint="eastAsia" w:eastAsia="楷体"/>
          <w:sz w:val="32"/>
          <w:szCs w:val="32"/>
        </w:rPr>
        <w:t>上级补助收入：</w:t>
      </w:r>
      <w:r>
        <w:rPr>
          <w:rFonts w:hint="eastAsia"/>
          <w:sz w:val="32"/>
          <w:szCs w:val="32"/>
        </w:rPr>
        <w:t>指预算单位从主管部门或上级单位取得的非财政拨款补助收入。</w:t>
      </w:r>
    </w:p>
    <w:p w14:paraId="7C70CD2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rPr>
      </w:pPr>
      <w:r>
        <w:rPr>
          <w:rFonts w:eastAsia="楷体"/>
          <w:sz w:val="32"/>
          <w:szCs w:val="32"/>
        </w:rPr>
        <w:t>（</w:t>
      </w:r>
      <w:r>
        <w:rPr>
          <w:rFonts w:hint="eastAsia" w:eastAsia="楷体"/>
          <w:sz w:val="32"/>
          <w:szCs w:val="32"/>
        </w:rPr>
        <w:t>七</w:t>
      </w:r>
      <w:r>
        <w:rPr>
          <w:rFonts w:eastAsia="楷体"/>
          <w:sz w:val="32"/>
          <w:szCs w:val="32"/>
        </w:rPr>
        <w:t>）</w:t>
      </w:r>
      <w:r>
        <w:rPr>
          <w:rFonts w:hint="eastAsia" w:eastAsia="楷体"/>
          <w:sz w:val="32"/>
          <w:szCs w:val="32"/>
        </w:rPr>
        <w:t>附属单位上缴收入：</w:t>
      </w:r>
      <w:r>
        <w:rPr>
          <w:rFonts w:hint="eastAsia"/>
          <w:sz w:val="32"/>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14:paraId="5B51309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w:t>
      </w:r>
      <w:r>
        <w:rPr>
          <w:rFonts w:hint="eastAsia" w:eastAsia="楷体"/>
          <w:sz w:val="32"/>
          <w:szCs w:val="32"/>
        </w:rPr>
        <w:t>八</w:t>
      </w:r>
      <w:r>
        <w:rPr>
          <w:rFonts w:eastAsia="楷体"/>
          <w:sz w:val="32"/>
          <w:szCs w:val="32"/>
        </w:rPr>
        <w:t>）事业单位经营收入：</w:t>
      </w:r>
      <w:r>
        <w:rPr>
          <w:sz w:val="32"/>
          <w:szCs w:val="32"/>
        </w:rPr>
        <w:t>指事业单位在专业业务活动及其辅助活动之外开展非独立核算经营活动取得的收入。</w:t>
      </w:r>
    </w:p>
    <w:p w14:paraId="677FC50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eastAsia="仿宋_GB2312"/>
          <w:sz w:val="32"/>
          <w:szCs w:val="32"/>
          <w:lang w:eastAsia="zh-CN"/>
        </w:rPr>
      </w:pPr>
      <w:r>
        <w:rPr>
          <w:rFonts w:eastAsia="楷体"/>
          <w:sz w:val="32"/>
          <w:szCs w:val="32"/>
        </w:rPr>
        <w:t>（</w:t>
      </w:r>
      <w:r>
        <w:rPr>
          <w:rFonts w:hint="eastAsia" w:eastAsia="楷体"/>
          <w:sz w:val="32"/>
          <w:szCs w:val="32"/>
        </w:rPr>
        <w:t>九</w:t>
      </w:r>
      <w:r>
        <w:rPr>
          <w:rFonts w:eastAsia="楷体"/>
          <w:sz w:val="32"/>
          <w:szCs w:val="32"/>
        </w:rPr>
        <w:t>）其他收入：</w:t>
      </w:r>
      <w:r>
        <w:rPr>
          <w:sz w:val="32"/>
          <w:szCs w:val="32"/>
        </w:rPr>
        <w:t>指除上述</w:t>
      </w:r>
      <w:r>
        <w:rPr>
          <w:rFonts w:hint="eastAsia"/>
          <w:sz w:val="32"/>
          <w:szCs w:val="32"/>
          <w:lang w:eastAsia="zh-CN"/>
        </w:rPr>
        <w:t>收入</w:t>
      </w:r>
      <w:r>
        <w:rPr>
          <w:sz w:val="32"/>
          <w:szCs w:val="32"/>
        </w:rPr>
        <w:t>以外的</w:t>
      </w:r>
      <w:r>
        <w:rPr>
          <w:rFonts w:hint="eastAsia"/>
          <w:sz w:val="32"/>
          <w:szCs w:val="32"/>
          <w:lang w:eastAsia="zh-CN"/>
        </w:rPr>
        <w:t>各项</w:t>
      </w:r>
      <w:r>
        <w:rPr>
          <w:sz w:val="32"/>
          <w:szCs w:val="32"/>
        </w:rPr>
        <w:t>收入</w:t>
      </w:r>
      <w:r>
        <w:rPr>
          <w:rFonts w:hint="eastAsia"/>
          <w:sz w:val="32"/>
          <w:szCs w:val="32"/>
          <w:lang w:eastAsia="zh-CN"/>
        </w:rPr>
        <w:t>，只要包括非本级财政拨款、事业单位的投资收益等收入。</w:t>
      </w:r>
    </w:p>
    <w:p w14:paraId="47D816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（十）上年结转：</w:t>
      </w:r>
      <w:r>
        <w:rPr>
          <w:sz w:val="32"/>
          <w:szCs w:val="32"/>
        </w:rPr>
        <w:t>指以前年度尚未完成、结转到本年仍按原规定用途继续使用的资金。</w:t>
      </w:r>
    </w:p>
    <w:p w14:paraId="6FCE09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一</w:t>
      </w:r>
      <w:r>
        <w:rPr>
          <w:rFonts w:eastAsia="楷体"/>
          <w:sz w:val="32"/>
          <w:szCs w:val="32"/>
        </w:rPr>
        <w:t>）结转下年：</w:t>
      </w:r>
      <w:r>
        <w:rPr>
          <w:sz w:val="32"/>
          <w:szCs w:val="32"/>
        </w:rPr>
        <w:t>指以前年度预算安排、因客观条件发生变化无法按原计划实施，需延迟到以后年度按原规定用途继续使用的资金。</w:t>
      </w:r>
    </w:p>
    <w:p w14:paraId="28AF30E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二</w:t>
      </w:r>
      <w:r>
        <w:rPr>
          <w:rFonts w:eastAsia="楷体"/>
          <w:sz w:val="32"/>
          <w:szCs w:val="32"/>
        </w:rPr>
        <w:t>）基本支出：</w:t>
      </w:r>
      <w:r>
        <w:rPr>
          <w:sz w:val="32"/>
          <w:szCs w:val="32"/>
        </w:rPr>
        <w:t>指为保障机构正常运转、完成日常工作任务而发生的人员支出和公用支出。</w:t>
      </w:r>
    </w:p>
    <w:p w14:paraId="34D02D1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三</w:t>
      </w:r>
      <w:r>
        <w:rPr>
          <w:rFonts w:eastAsia="楷体"/>
          <w:sz w:val="32"/>
          <w:szCs w:val="32"/>
        </w:rPr>
        <w:t>）项目支出：</w:t>
      </w:r>
      <w:r>
        <w:rPr>
          <w:sz w:val="32"/>
          <w:szCs w:val="32"/>
        </w:rPr>
        <w:t>指在基本支出之外为完成特定行政任务和事业发展目标所发生的支出。</w:t>
      </w:r>
    </w:p>
    <w:p w14:paraId="54E47B9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四</w:t>
      </w:r>
      <w:r>
        <w:rPr>
          <w:rFonts w:eastAsia="楷体"/>
          <w:sz w:val="32"/>
          <w:szCs w:val="32"/>
        </w:rPr>
        <w:t>）上缴上级支出：</w:t>
      </w:r>
      <w:r>
        <w:rPr>
          <w:sz w:val="32"/>
          <w:szCs w:val="32"/>
        </w:rPr>
        <w:t>指附属单位上缴上级的支出。</w:t>
      </w:r>
    </w:p>
    <w:p w14:paraId="4EC209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五</w:t>
      </w:r>
      <w:r>
        <w:rPr>
          <w:rFonts w:eastAsia="楷体"/>
          <w:sz w:val="32"/>
          <w:szCs w:val="32"/>
        </w:rPr>
        <w:t>）事业单位经营支出：</w:t>
      </w:r>
      <w:r>
        <w:rPr>
          <w:sz w:val="32"/>
          <w:szCs w:val="32"/>
        </w:rPr>
        <w:t>指事业单位在专业业务活动及其辅助活动之外开展非独立核算经营活动发生的支出。</w:t>
      </w:r>
    </w:p>
    <w:p w14:paraId="1804BB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六</w:t>
      </w:r>
      <w:r>
        <w:rPr>
          <w:rFonts w:eastAsia="楷体"/>
          <w:sz w:val="32"/>
          <w:szCs w:val="32"/>
        </w:rPr>
        <w:t>）对附属单位补助支出：</w:t>
      </w:r>
      <w:r>
        <w:rPr>
          <w:sz w:val="32"/>
          <w:szCs w:val="32"/>
        </w:rPr>
        <w:t>指对附属单位补助发生的支出。</w:t>
      </w:r>
    </w:p>
    <w:p w14:paraId="66C6699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七</w:t>
      </w:r>
      <w:r>
        <w:rPr>
          <w:rFonts w:eastAsia="楷体"/>
          <w:sz w:val="32"/>
          <w:szCs w:val="32"/>
        </w:rPr>
        <w:t>）“三公”经费：</w:t>
      </w:r>
      <w:r>
        <w:rPr>
          <w:sz w:val="32"/>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580017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sz w:val="32"/>
          <w:szCs w:val="32"/>
        </w:rPr>
      </w:pPr>
      <w:r>
        <w:rPr>
          <w:rFonts w:eastAsia="楷体"/>
          <w:sz w:val="32"/>
          <w:szCs w:val="32"/>
        </w:rPr>
        <w:t>（十</w:t>
      </w:r>
      <w:r>
        <w:rPr>
          <w:rFonts w:hint="eastAsia" w:eastAsia="楷体"/>
          <w:sz w:val="32"/>
          <w:szCs w:val="32"/>
          <w:lang w:eastAsia="zh-CN"/>
        </w:rPr>
        <w:t>八</w:t>
      </w:r>
      <w:r>
        <w:rPr>
          <w:rFonts w:eastAsia="楷体"/>
          <w:sz w:val="32"/>
          <w:szCs w:val="32"/>
        </w:rPr>
        <w:t>）机关运行经费：</w:t>
      </w:r>
      <w:r>
        <w:rPr>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0F4E14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宋体"/>
          <w:kern w:val="0"/>
          <w:sz w:val="32"/>
          <w:szCs w:val="32"/>
        </w:rPr>
      </w:pPr>
      <w:r>
        <w:rPr>
          <w:rFonts w:eastAsia="楷体"/>
          <w:sz w:val="32"/>
          <w:szCs w:val="32"/>
        </w:rPr>
        <w:t>（</w:t>
      </w:r>
      <w:r>
        <w:rPr>
          <w:rFonts w:hint="eastAsia" w:eastAsia="楷体"/>
          <w:sz w:val="32"/>
          <w:szCs w:val="32"/>
          <w:lang w:eastAsia="zh-CN"/>
        </w:rPr>
        <w:t>十九</w:t>
      </w:r>
      <w:r>
        <w:rPr>
          <w:rFonts w:eastAsia="楷体"/>
          <w:sz w:val="32"/>
          <w:szCs w:val="32"/>
        </w:rPr>
        <w:t>）</w:t>
      </w:r>
      <w:r>
        <w:rPr>
          <w:rFonts w:hint="eastAsia" w:eastAsia="楷体"/>
          <w:sz w:val="32"/>
          <w:szCs w:val="32"/>
        </w:rPr>
        <w:t>项目支出绩效目标：</w:t>
      </w:r>
      <w:r>
        <w:rPr>
          <w:rFonts w:hint="eastAsia"/>
          <w:sz w:val="32"/>
          <w:szCs w:val="32"/>
        </w:rPr>
        <w:t>项目支出绩效目标是指部门预算安排的项目支出在一定期限内预期达到的产出和效果。</w:t>
      </w:r>
      <w:bookmarkStart w:id="0" w:name="_GoBack"/>
      <w:bookmarkEnd w:id="0"/>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21CF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FF12D">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FFF12D">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ADAE2">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B0576"/>
    <w:rsid w:val="074B1659"/>
    <w:rsid w:val="082C3238"/>
    <w:rsid w:val="0A935C30"/>
    <w:rsid w:val="0AA95014"/>
    <w:rsid w:val="0C525237"/>
    <w:rsid w:val="0D8F507E"/>
    <w:rsid w:val="13FA41EA"/>
    <w:rsid w:val="16104199"/>
    <w:rsid w:val="16210154"/>
    <w:rsid w:val="163F05DA"/>
    <w:rsid w:val="16AB0576"/>
    <w:rsid w:val="19A8293B"/>
    <w:rsid w:val="1D102CD1"/>
    <w:rsid w:val="21EA1D42"/>
    <w:rsid w:val="281C4C20"/>
    <w:rsid w:val="282F4953"/>
    <w:rsid w:val="28B135BA"/>
    <w:rsid w:val="2BFA7026"/>
    <w:rsid w:val="32717916"/>
    <w:rsid w:val="33550FE6"/>
    <w:rsid w:val="33C06DA7"/>
    <w:rsid w:val="348B66BA"/>
    <w:rsid w:val="3598340C"/>
    <w:rsid w:val="36C721FA"/>
    <w:rsid w:val="36D668E1"/>
    <w:rsid w:val="3EA82911"/>
    <w:rsid w:val="3EF618CF"/>
    <w:rsid w:val="41881B4C"/>
    <w:rsid w:val="42F44377"/>
    <w:rsid w:val="44095C00"/>
    <w:rsid w:val="45622A74"/>
    <w:rsid w:val="487764CA"/>
    <w:rsid w:val="49C03205"/>
    <w:rsid w:val="4BAF1783"/>
    <w:rsid w:val="4C003D8D"/>
    <w:rsid w:val="4C6D0CF6"/>
    <w:rsid w:val="53511372"/>
    <w:rsid w:val="545F361A"/>
    <w:rsid w:val="562E14F6"/>
    <w:rsid w:val="59F30F67"/>
    <w:rsid w:val="5EFF1348"/>
    <w:rsid w:val="60D61108"/>
    <w:rsid w:val="64B65496"/>
    <w:rsid w:val="65E816C2"/>
    <w:rsid w:val="67B81568"/>
    <w:rsid w:val="693E6DDB"/>
    <w:rsid w:val="6A114F5F"/>
    <w:rsid w:val="73B250BD"/>
    <w:rsid w:val="75BF3AC1"/>
    <w:rsid w:val="7F324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page number"/>
    <w:basedOn w:val="6"/>
    <w:qFormat/>
    <w:uiPriority w:val="0"/>
  </w:style>
  <w:style w:type="paragraph" w:customStyle="1" w:styleId="8">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2535</Words>
  <Characters>3748</Characters>
  <Lines>0</Lines>
  <Paragraphs>0</Paragraphs>
  <TotalTime>11</TotalTime>
  <ScaleCrop>false</ScaleCrop>
  <LinksUpToDate>false</LinksUpToDate>
  <CharactersWithSpaces>4260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2025-05-20T06:03:00Z</dcterms:created>
  <dc:creator>顾城与北岛丶</dc:creator>
  <cp:lastModifiedBy>小勖</cp:lastModifiedBy>
  <cp:lastPrinted>2025-05-23T02:29:30Z</cp:lastPrinted>
  <dcterms:modified xsi:type="dcterms:W3CDTF">2025-05-23T02:29:38Z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8C93FEE7DE814A529C99664300977FEB_13</vt:lpwstr>
  </property>
  <property fmtid="{D5CDD505-2E9C-101B-9397-08002B2CF9AE}" pid="4" name="KSOTemplateDocerSaveRecord">
    <vt:lpwstr>eyJoZGlkIjoiMjliOWY1ZDcxY2EyM2FiY2MwMjNlZTYwYTgzMjFiYWQiLCJ1c2VySWQiOiIyODM0NTQ3NjQifQ==</vt:lpwstr>
  </property>
</Properties>
</file>