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0" w:line="276" w:lineRule="auto"/>
        <w:ind w:left="2404" w:right="41" w:hanging="2320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7"/>
          <w:sz w:val="34"/>
          <w:szCs w:val="34"/>
        </w:rPr>
        <w:t>关于《白山市靖宇县王洪武中医医院有限公司建设项</w:t>
      </w:r>
      <w:r>
        <w:rPr>
          <w:rFonts w:ascii="宋体" w:hAnsi="宋体" w:eastAsia="宋体" w:cs="宋体"/>
          <w:spacing w:val="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22"/>
          <w:sz w:val="34"/>
          <w:szCs w:val="34"/>
        </w:rPr>
        <w:t>目(变更)》的报批申请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88" w:line="219" w:lineRule="auto"/>
        <w:ind w:left="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白山市生态环境局靖宇县分局：</w:t>
      </w:r>
    </w:p>
    <w:p>
      <w:pPr>
        <w:spacing w:before="300" w:line="424" w:lineRule="auto"/>
        <w:ind w:left="84" w:firstLine="550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我单位委托吉林省中环瑞邦环保科技有限公司编制的《白山市靖</w:t>
      </w:r>
      <w:r>
        <w:rPr>
          <w:rFonts w:ascii="宋体" w:hAnsi="宋体" w:eastAsia="宋体" w:cs="宋体"/>
          <w:spacing w:val="1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宇县王洪武中医医院有限公司建设项目(变更)环境影响报告表》现</w:t>
      </w:r>
    </w:p>
    <w:p>
      <w:pPr>
        <w:spacing w:line="219" w:lineRule="auto"/>
        <w:ind w:left="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已编制完成，特请贵局给予审批。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  <w:bookmarkStart w:id="0" w:name="_GoBack"/>
      <w:bookmarkEnd w:id="0"/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88" w:line="219" w:lineRule="auto"/>
        <w:ind w:left="317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白山市靖宇县王洪武中医医院有限公司</w:t>
      </w:r>
    </w:p>
    <w:sectPr>
      <w:pgSz w:w="11900" w:h="16830"/>
      <w:pgMar w:top="1430" w:right="1767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MxNTBhOGQ0MDRmMTNjNDZjNWVhMmYzN2ExZGQ3ODYifQ=="/>
  </w:docVars>
  <w:rsids>
    <w:rsidRoot w:val="00000000"/>
    <w:rsid w:val="225652D5"/>
    <w:rsid w:val="41EE5286"/>
    <w:rsid w:val="735076F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2024-04-16T14:51:00Z</dcterms:created>
  <dc:creator>WIN10</dc:creator>
  <cp:lastModifiedBy>Administrator</cp:lastModifiedBy>
  <dcterms:modified xsi:type="dcterms:W3CDTF">2024-04-18T02:06:34Z</dcterms:modified>
  <dc:title>关于《白山市靖宇县王洪武中医医院有限公司建设项 目(变更)》的报批申请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2024-04-16T14:51:00Z</vt:filetime>
  </property>
  <property fmtid="{D5CDD505-2E9C-101B-9397-08002B2CF9AE}" pid="4" name="UsrData">
    <vt:lpwstr>661e20052c5135001f47752cwl</vt:lpwstr>
  </property>
  <property fmtid="{D5CDD505-2E9C-101B-9397-08002B2CF9AE}" pid="5" name="KSOProductBuildVer">
    <vt:lpwstr>2052-9.1.0.4940</vt:lpwstr>
  </property>
  <property fmtid="{D5CDD505-2E9C-101B-9397-08002B2CF9AE}" pid="6" name="ICV">
    <vt:lpwstr>F5436A95E4F8456EB885959824162083_12</vt:lpwstr>
  </property>
</Properties>
</file>