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10" w:rsidRPr="00A16B9E" w:rsidRDefault="005905E9">
      <w:pPr>
        <w:jc w:val="center"/>
        <w:rPr>
          <w:sz w:val="44"/>
          <w:szCs w:val="44"/>
        </w:rPr>
      </w:pPr>
      <w:bookmarkStart w:id="0" w:name="_GoBack"/>
      <w:bookmarkEnd w:id="0"/>
      <w:r w:rsidRPr="00A16B9E">
        <w:rPr>
          <w:b/>
          <w:bCs/>
          <w:sz w:val="84"/>
          <w:szCs w:val="84"/>
        </w:rPr>
        <w:t>控制性详细规划公示</w:t>
      </w:r>
    </w:p>
    <w:p w:rsidR="00AB5310" w:rsidRDefault="005905E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>靖宇县环城北路以南、六道街以北、东大街以东、新兴路以西地块控制性详细规划</w:t>
      </w:r>
    </w:p>
    <w:p w:rsidR="00AB5310" w:rsidRPr="00A16B9E" w:rsidRDefault="005905E9">
      <w:pPr>
        <w:ind w:firstLineChars="700" w:firstLine="2249"/>
        <w:rPr>
          <w:sz w:val="32"/>
          <w:szCs w:val="32"/>
        </w:rPr>
      </w:pP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道路交通规划图</w:t>
      </w:r>
      <w:r w:rsidRPr="00A16B9E"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土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地利用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规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划图</w:t>
      </w:r>
    </w:p>
    <w:p w:rsidR="00AB5310" w:rsidRDefault="005905E9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>
            <wp:extent cx="3856355" cy="2828290"/>
            <wp:effectExtent l="0" t="0" r="10795" b="10160"/>
            <wp:docPr id="2" name="图片 2" descr="道路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道路交通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  </w:t>
      </w:r>
      <w:r>
        <w:rPr>
          <w:noProof/>
          <w:sz w:val="32"/>
          <w:szCs w:val="32"/>
        </w:rPr>
        <w:drawing>
          <wp:inline distT="0" distB="0" distL="114300" distR="114300">
            <wp:extent cx="4034790" cy="2796540"/>
            <wp:effectExtent l="0" t="0" r="3810" b="3810"/>
            <wp:docPr id="3" name="图片 3" descr="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土地利用规划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10" w:rsidRDefault="005905E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</w:t>
      </w:r>
      <w:r>
        <w:rPr>
          <w:rFonts w:ascii="仿宋" w:eastAsia="仿宋" w:hAnsi="仿宋" w:cs="仿宋" w:hint="eastAsia"/>
          <w:sz w:val="32"/>
          <w:szCs w:val="32"/>
        </w:rPr>
        <w:t>城乡</w:t>
      </w:r>
      <w:r>
        <w:rPr>
          <w:rFonts w:ascii="仿宋" w:eastAsia="仿宋" w:hAnsi="仿宋" w:cs="仿宋" w:hint="eastAsia"/>
          <w:sz w:val="32"/>
          <w:szCs w:val="32"/>
        </w:rPr>
        <w:t>规划法》、《中华人民共和国行政许可法》，我局现将拟审批事项向社会各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予</w:t>
      </w:r>
      <w:r>
        <w:rPr>
          <w:rFonts w:ascii="仿宋" w:eastAsia="仿宋" w:hAnsi="仿宋" w:cs="仿宋" w:hint="eastAsia"/>
          <w:sz w:val="32"/>
          <w:szCs w:val="32"/>
        </w:rPr>
        <w:t>以公示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B5310" w:rsidRPr="00A16B9E" w:rsidRDefault="005905E9">
      <w:pPr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项目概况：</w:t>
      </w:r>
      <w:r w:rsidRPr="00A16B9E">
        <w:rPr>
          <w:rFonts w:ascii="仿宋" w:eastAsia="仿宋" w:hAnsi="仿宋" w:cs="仿宋" w:hint="eastAsia"/>
          <w:sz w:val="32"/>
          <w:szCs w:val="32"/>
        </w:rPr>
        <w:t>为贯彻落实《</w:t>
      </w:r>
      <w:r w:rsidRPr="00A16B9E">
        <w:rPr>
          <w:rFonts w:ascii="仿宋" w:eastAsia="仿宋" w:hAnsi="仿宋" w:cs="仿宋" w:hint="eastAsia"/>
          <w:sz w:val="32"/>
          <w:szCs w:val="32"/>
        </w:rPr>
        <w:t>靖</w:t>
      </w:r>
      <w:r w:rsidRPr="00A16B9E">
        <w:rPr>
          <w:rFonts w:ascii="仿宋" w:eastAsia="仿宋" w:hAnsi="仿宋" w:cs="仿宋" w:hint="eastAsia"/>
          <w:sz w:val="32"/>
          <w:szCs w:val="32"/>
        </w:rPr>
        <w:t>宇县城市总体规划</w:t>
      </w:r>
      <w:r w:rsidRPr="00A16B9E">
        <w:rPr>
          <w:rFonts w:ascii="仿宋" w:eastAsia="仿宋" w:hAnsi="仿宋" w:cs="仿宋" w:hint="eastAsia"/>
          <w:sz w:val="32"/>
          <w:szCs w:val="32"/>
        </w:rPr>
        <w:t>（</w:t>
      </w:r>
      <w:r w:rsidRPr="00A16B9E">
        <w:rPr>
          <w:rFonts w:ascii="仿宋" w:eastAsia="仿宋" w:hAnsi="仿宋" w:cs="仿宋" w:hint="eastAsia"/>
          <w:sz w:val="32"/>
          <w:szCs w:val="32"/>
        </w:rPr>
        <w:t>2017-20</w:t>
      </w:r>
      <w:r w:rsidRPr="00A16B9E">
        <w:rPr>
          <w:rFonts w:ascii="仿宋" w:eastAsia="仿宋" w:hAnsi="仿宋" w:cs="仿宋" w:hint="eastAsia"/>
          <w:sz w:val="32"/>
          <w:szCs w:val="32"/>
        </w:rPr>
        <w:t>3</w:t>
      </w:r>
      <w:r w:rsidRPr="00A16B9E">
        <w:rPr>
          <w:rFonts w:ascii="仿宋" w:eastAsia="仿宋" w:hAnsi="仿宋" w:cs="仿宋" w:hint="eastAsia"/>
          <w:sz w:val="32"/>
          <w:szCs w:val="32"/>
        </w:rPr>
        <w:t>5</w:t>
      </w:r>
      <w:r w:rsidRPr="00A16B9E">
        <w:rPr>
          <w:rFonts w:ascii="仿宋" w:eastAsia="仿宋" w:hAnsi="仿宋" w:cs="仿宋" w:hint="eastAsia"/>
          <w:sz w:val="32"/>
          <w:szCs w:val="32"/>
        </w:rPr>
        <w:t>）</w:t>
      </w:r>
      <w:r w:rsidRPr="00A16B9E">
        <w:rPr>
          <w:rFonts w:ascii="仿宋" w:eastAsia="仿宋" w:hAnsi="仿宋" w:cs="仿宋" w:hint="eastAsia"/>
          <w:sz w:val="32"/>
          <w:szCs w:val="32"/>
        </w:rPr>
        <w:t>》要求，指导</w:t>
      </w:r>
      <w:r w:rsidRPr="00A16B9E">
        <w:rPr>
          <w:rFonts w:ascii="仿宋" w:eastAsia="仿宋" w:hAnsi="仿宋" w:cs="仿宋" w:hint="eastAsia"/>
          <w:sz w:val="32"/>
          <w:szCs w:val="32"/>
        </w:rPr>
        <w:t>靖宇县环城北路以南、六道街以北、东大街以东、新兴路以西地块</w:t>
      </w:r>
      <w:r w:rsidRPr="00A16B9E">
        <w:rPr>
          <w:rFonts w:ascii="仿宋" w:eastAsia="仿宋" w:hAnsi="仿宋" w:cs="仿宋" w:hint="eastAsia"/>
          <w:sz w:val="32"/>
          <w:szCs w:val="32"/>
        </w:rPr>
        <w:t>建设与管理，制定本规划。规划用地构成根据《国土空间调查、规划、用途管制用地用海分类指南（试行）》中用地分类标准，规划用地性质为二类城镇住宅用</w:t>
      </w:r>
    </w:p>
    <w:p w:rsidR="00AB5310" w:rsidRPr="00A16B9E" w:rsidRDefault="005905E9">
      <w:pPr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sz w:val="32"/>
          <w:szCs w:val="32"/>
        </w:rPr>
        <w:t>地</w:t>
      </w:r>
      <w:r w:rsidRPr="00A16B9E">
        <w:rPr>
          <w:rFonts w:ascii="仿宋" w:eastAsia="仿宋" w:hAnsi="仿宋" w:cs="仿宋" w:hint="eastAsia"/>
          <w:sz w:val="32"/>
          <w:szCs w:val="32"/>
        </w:rPr>
        <w:t>(070102)</w:t>
      </w:r>
      <w:r w:rsidRPr="00A16B9E">
        <w:rPr>
          <w:rFonts w:ascii="仿宋" w:eastAsia="仿宋" w:hAnsi="仿宋" w:cs="仿宋" w:hint="eastAsia"/>
          <w:sz w:val="32"/>
          <w:szCs w:val="32"/>
        </w:rPr>
        <w:t>，</w:t>
      </w:r>
      <w:r w:rsidRPr="00A16B9E">
        <w:rPr>
          <w:rFonts w:ascii="仿宋" w:eastAsia="仿宋" w:hAnsi="仿宋" w:cs="仿宋" w:hint="eastAsia"/>
          <w:sz w:val="32"/>
          <w:szCs w:val="32"/>
        </w:rPr>
        <w:t>规划总用地面积</w:t>
      </w:r>
      <w:r w:rsidRPr="00A16B9E">
        <w:rPr>
          <w:rFonts w:ascii="仿宋" w:eastAsia="仿宋" w:hAnsi="仿宋" w:cs="仿宋" w:hint="eastAsia"/>
          <w:sz w:val="32"/>
          <w:szCs w:val="32"/>
        </w:rPr>
        <w:t>58373.34</w:t>
      </w:r>
      <w:r w:rsidRPr="00A16B9E">
        <w:rPr>
          <w:rFonts w:ascii="仿宋" w:eastAsia="仿宋" w:hAnsi="仿宋" w:cs="仿宋" w:hint="eastAsia"/>
          <w:sz w:val="32"/>
          <w:szCs w:val="32"/>
        </w:rPr>
        <w:t>平方米，</w:t>
      </w:r>
      <w:r w:rsidRPr="00A16B9E">
        <w:rPr>
          <w:rFonts w:ascii="仿宋" w:eastAsia="仿宋" w:hAnsi="仿宋" w:cs="仿宋" w:hint="eastAsia"/>
          <w:sz w:val="32"/>
          <w:szCs w:val="32"/>
        </w:rPr>
        <w:t>A-1</w:t>
      </w:r>
      <w:r w:rsidRPr="00A16B9E">
        <w:rPr>
          <w:rFonts w:ascii="仿宋" w:eastAsia="仿宋" w:hAnsi="仿宋" w:cs="仿宋" w:hint="eastAsia"/>
          <w:sz w:val="32"/>
          <w:szCs w:val="32"/>
        </w:rPr>
        <w:t>地块（</w:t>
      </w:r>
      <w:r w:rsidRPr="00A16B9E">
        <w:rPr>
          <w:rFonts w:ascii="仿宋" w:eastAsia="仿宋" w:hAnsi="仿宋" w:cs="仿宋" w:hint="eastAsia"/>
          <w:sz w:val="32"/>
          <w:szCs w:val="32"/>
        </w:rPr>
        <w:t>二类城镇住宅用地</w:t>
      </w:r>
      <w:r w:rsidRPr="00A16B9E">
        <w:rPr>
          <w:rFonts w:ascii="仿宋" w:eastAsia="仿宋" w:hAnsi="仿宋" w:cs="仿宋" w:hint="eastAsia"/>
          <w:sz w:val="32"/>
          <w:szCs w:val="32"/>
        </w:rPr>
        <w:t>）容积率</w:t>
      </w:r>
      <w:r w:rsidRPr="00A16B9E">
        <w:rPr>
          <w:rFonts w:ascii="仿宋" w:eastAsia="仿宋" w:hAnsi="仿宋" w:cs="仿宋" w:hint="eastAsia"/>
          <w:sz w:val="32"/>
          <w:szCs w:val="32"/>
        </w:rPr>
        <w:t>1.1-1.4</w:t>
      </w:r>
      <w:r w:rsidRPr="00A16B9E">
        <w:rPr>
          <w:rFonts w:ascii="仿宋" w:eastAsia="仿宋" w:hAnsi="仿宋" w:cs="仿宋" w:hint="eastAsia"/>
          <w:sz w:val="32"/>
          <w:szCs w:val="32"/>
        </w:rPr>
        <w:t>，建筑密度≤</w:t>
      </w:r>
      <w:r w:rsidRPr="00A16B9E">
        <w:rPr>
          <w:rFonts w:ascii="仿宋" w:eastAsia="仿宋" w:hAnsi="仿宋" w:cs="仿宋" w:hint="eastAsia"/>
          <w:sz w:val="32"/>
          <w:szCs w:val="32"/>
        </w:rPr>
        <w:t>28%</w:t>
      </w:r>
      <w:r w:rsidRPr="00A16B9E">
        <w:rPr>
          <w:rFonts w:ascii="仿宋" w:eastAsia="仿宋" w:hAnsi="仿宋" w:cs="仿宋" w:hint="eastAsia"/>
          <w:sz w:val="32"/>
          <w:szCs w:val="32"/>
        </w:rPr>
        <w:t>，建筑高度≤</w:t>
      </w:r>
      <w:r w:rsidRPr="00A16B9E">
        <w:rPr>
          <w:rFonts w:ascii="仿宋" w:eastAsia="仿宋" w:hAnsi="仿宋" w:cs="仿宋" w:hint="eastAsia"/>
          <w:sz w:val="32"/>
          <w:szCs w:val="32"/>
        </w:rPr>
        <w:t>27</w:t>
      </w:r>
      <w:r w:rsidRPr="00A16B9E">
        <w:rPr>
          <w:rFonts w:ascii="仿宋" w:eastAsia="仿宋" w:hAnsi="仿宋" w:cs="仿宋" w:hint="eastAsia"/>
          <w:sz w:val="32"/>
          <w:szCs w:val="32"/>
        </w:rPr>
        <w:t>米，绿地率≥</w:t>
      </w:r>
      <w:r w:rsidRPr="00A16B9E">
        <w:rPr>
          <w:rFonts w:ascii="仿宋" w:eastAsia="仿宋" w:hAnsi="仿宋" w:cs="仿宋" w:hint="eastAsia"/>
          <w:sz w:val="32"/>
          <w:szCs w:val="32"/>
        </w:rPr>
        <w:t>30%</w:t>
      </w:r>
      <w:r w:rsidRPr="00A16B9E">
        <w:rPr>
          <w:rFonts w:ascii="仿宋" w:eastAsia="仿宋" w:hAnsi="仿宋" w:cs="仿宋" w:hint="eastAsia"/>
          <w:sz w:val="32"/>
          <w:szCs w:val="32"/>
        </w:rPr>
        <w:t>。</w:t>
      </w:r>
    </w:p>
    <w:p w:rsidR="00AB5310" w:rsidRPr="00A16B9E" w:rsidRDefault="005905E9">
      <w:pPr>
        <w:jc w:val="left"/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公示形式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A16B9E">
        <w:rPr>
          <w:rFonts w:ascii="仿宋" w:eastAsia="仿宋" w:hAnsi="仿宋" w:cs="仿宋" w:hint="eastAsia"/>
          <w:sz w:val="32"/>
          <w:szCs w:val="32"/>
        </w:rPr>
        <w:t>1</w:t>
      </w:r>
      <w:r w:rsidRPr="00A16B9E">
        <w:rPr>
          <w:rFonts w:ascii="仿宋" w:eastAsia="仿宋" w:hAnsi="仿宋" w:cs="仿宋" w:hint="eastAsia"/>
          <w:sz w:val="32"/>
          <w:szCs w:val="32"/>
        </w:rPr>
        <w:t>、</w:t>
      </w:r>
      <w:r w:rsidRPr="00A16B9E">
        <w:rPr>
          <w:rFonts w:ascii="仿宋" w:eastAsia="仿宋" w:hAnsi="仿宋" w:cs="仿宋" w:hint="eastAsia"/>
          <w:sz w:val="32"/>
          <w:szCs w:val="32"/>
        </w:rPr>
        <w:t>建设项目现场</w:t>
      </w:r>
      <w:r w:rsidRPr="00A16B9E">
        <w:rPr>
          <w:rFonts w:ascii="仿宋" w:eastAsia="仿宋" w:hAnsi="仿宋" w:cs="仿宋" w:hint="eastAsia"/>
          <w:sz w:val="32"/>
          <w:szCs w:val="32"/>
        </w:rPr>
        <w:t>2</w:t>
      </w:r>
      <w:r w:rsidRPr="00A16B9E">
        <w:rPr>
          <w:rFonts w:ascii="仿宋" w:eastAsia="仿宋" w:hAnsi="仿宋" w:cs="仿宋" w:hint="eastAsia"/>
          <w:sz w:val="32"/>
          <w:szCs w:val="32"/>
        </w:rPr>
        <w:t>、</w:t>
      </w:r>
      <w:r w:rsidRPr="00A16B9E">
        <w:rPr>
          <w:rFonts w:ascii="仿宋" w:eastAsia="仿宋" w:hAnsi="仿宋" w:cs="仿宋" w:hint="eastAsia"/>
          <w:sz w:val="32"/>
          <w:szCs w:val="32"/>
        </w:rPr>
        <w:t>政府网站</w:t>
      </w:r>
      <w:r w:rsidRPr="00A16B9E">
        <w:rPr>
          <w:rFonts w:ascii="仿宋" w:eastAsia="仿宋" w:hAnsi="仿宋" w:cs="仿宋" w:hint="eastAsia"/>
          <w:sz w:val="32"/>
          <w:szCs w:val="32"/>
        </w:rPr>
        <w:br/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Pr="00A16B9E">
        <w:rPr>
          <w:rFonts w:ascii="仿宋" w:eastAsia="仿宋" w:hAnsi="仿宋" w:cs="仿宋" w:hint="eastAsia"/>
          <w:sz w:val="32"/>
          <w:szCs w:val="32"/>
        </w:rPr>
        <w:t>自</w:t>
      </w:r>
      <w:r w:rsidRPr="00A16B9E">
        <w:rPr>
          <w:rFonts w:ascii="仿宋" w:eastAsia="仿宋" w:hAnsi="仿宋" w:cs="仿宋" w:hint="eastAsia"/>
          <w:sz w:val="32"/>
          <w:szCs w:val="32"/>
        </w:rPr>
        <w:t>20</w:t>
      </w:r>
      <w:r w:rsidRPr="00A16B9E">
        <w:rPr>
          <w:rFonts w:ascii="仿宋" w:eastAsia="仿宋" w:hAnsi="仿宋" w:cs="仿宋" w:hint="eastAsia"/>
          <w:sz w:val="32"/>
          <w:szCs w:val="32"/>
        </w:rPr>
        <w:t>23</w:t>
      </w:r>
      <w:r w:rsidRPr="00A16B9E">
        <w:rPr>
          <w:rFonts w:ascii="仿宋" w:eastAsia="仿宋" w:hAnsi="仿宋" w:cs="仿宋" w:hint="eastAsia"/>
          <w:sz w:val="32"/>
          <w:szCs w:val="32"/>
        </w:rPr>
        <w:t>年</w:t>
      </w:r>
      <w:r w:rsidRPr="00A16B9E">
        <w:rPr>
          <w:rFonts w:ascii="仿宋" w:eastAsia="仿宋" w:hAnsi="仿宋" w:cs="仿宋" w:hint="eastAsia"/>
          <w:sz w:val="32"/>
          <w:szCs w:val="32"/>
        </w:rPr>
        <w:t>5</w:t>
      </w:r>
      <w:r w:rsidRPr="00A16B9E">
        <w:rPr>
          <w:rFonts w:ascii="仿宋" w:eastAsia="仿宋" w:hAnsi="仿宋" w:cs="仿宋" w:hint="eastAsia"/>
          <w:sz w:val="32"/>
          <w:szCs w:val="32"/>
        </w:rPr>
        <w:t>月</w:t>
      </w:r>
      <w:r w:rsidRPr="00A16B9E">
        <w:rPr>
          <w:rFonts w:ascii="仿宋" w:eastAsia="仿宋" w:hAnsi="仿宋" w:cs="仿宋" w:hint="eastAsia"/>
          <w:sz w:val="32"/>
          <w:szCs w:val="32"/>
        </w:rPr>
        <w:t>1</w:t>
      </w:r>
      <w:r w:rsidRPr="00A16B9E">
        <w:rPr>
          <w:rFonts w:ascii="仿宋" w:eastAsia="仿宋" w:hAnsi="仿宋" w:cs="仿宋" w:hint="eastAsia"/>
          <w:sz w:val="32"/>
          <w:szCs w:val="32"/>
        </w:rPr>
        <w:t>日至</w:t>
      </w:r>
      <w:r w:rsidRPr="00A16B9E">
        <w:rPr>
          <w:rFonts w:ascii="仿宋" w:eastAsia="仿宋" w:hAnsi="仿宋" w:cs="仿宋" w:hint="eastAsia"/>
          <w:sz w:val="32"/>
          <w:szCs w:val="32"/>
        </w:rPr>
        <w:t>20</w:t>
      </w:r>
      <w:r w:rsidRPr="00A16B9E">
        <w:rPr>
          <w:rFonts w:ascii="仿宋" w:eastAsia="仿宋" w:hAnsi="仿宋" w:cs="仿宋" w:hint="eastAsia"/>
          <w:sz w:val="32"/>
          <w:szCs w:val="32"/>
        </w:rPr>
        <w:t>23</w:t>
      </w:r>
      <w:r w:rsidRPr="00A16B9E">
        <w:rPr>
          <w:rFonts w:ascii="仿宋" w:eastAsia="仿宋" w:hAnsi="仿宋" w:cs="仿宋" w:hint="eastAsia"/>
          <w:sz w:val="32"/>
          <w:szCs w:val="32"/>
        </w:rPr>
        <w:t>年</w:t>
      </w:r>
      <w:r w:rsidRPr="00A16B9E">
        <w:rPr>
          <w:rFonts w:ascii="仿宋" w:eastAsia="仿宋" w:hAnsi="仿宋" w:cs="仿宋" w:hint="eastAsia"/>
          <w:sz w:val="32"/>
          <w:szCs w:val="32"/>
        </w:rPr>
        <w:t>5</w:t>
      </w:r>
      <w:r w:rsidRPr="00A16B9E">
        <w:rPr>
          <w:rFonts w:ascii="仿宋" w:eastAsia="仿宋" w:hAnsi="仿宋" w:cs="仿宋" w:hint="eastAsia"/>
          <w:sz w:val="32"/>
          <w:szCs w:val="32"/>
        </w:rPr>
        <w:t>月</w:t>
      </w:r>
      <w:r w:rsidRPr="00A16B9E">
        <w:rPr>
          <w:rFonts w:ascii="仿宋" w:eastAsia="仿宋" w:hAnsi="仿宋" w:cs="仿宋" w:hint="eastAsia"/>
          <w:sz w:val="32"/>
          <w:szCs w:val="32"/>
        </w:rPr>
        <w:t>31</w:t>
      </w:r>
      <w:r w:rsidRPr="00A16B9E">
        <w:rPr>
          <w:rFonts w:ascii="仿宋" w:eastAsia="仿宋" w:hAnsi="仿宋" w:cs="仿宋" w:hint="eastAsia"/>
          <w:sz w:val="32"/>
          <w:szCs w:val="32"/>
        </w:rPr>
        <w:t>日，为期</w:t>
      </w:r>
      <w:r w:rsidRPr="00A16B9E">
        <w:rPr>
          <w:rFonts w:ascii="仿宋" w:eastAsia="仿宋" w:hAnsi="仿宋" w:cs="仿宋" w:hint="eastAsia"/>
          <w:sz w:val="32"/>
          <w:szCs w:val="32"/>
        </w:rPr>
        <w:t>30</w:t>
      </w:r>
      <w:r w:rsidRPr="00A16B9E">
        <w:rPr>
          <w:rFonts w:ascii="仿宋" w:eastAsia="仿宋" w:hAnsi="仿宋" w:cs="仿宋" w:hint="eastAsia"/>
          <w:sz w:val="32"/>
          <w:szCs w:val="32"/>
        </w:rPr>
        <w:t>天</w:t>
      </w:r>
      <w:r w:rsidRPr="00A16B9E">
        <w:rPr>
          <w:rFonts w:ascii="仿宋" w:eastAsia="仿宋" w:hAnsi="仿宋" w:cs="仿宋" w:hint="eastAsia"/>
          <w:sz w:val="32"/>
          <w:szCs w:val="32"/>
        </w:rPr>
        <w:t>。</w:t>
      </w:r>
      <w:r w:rsidRPr="00A16B9E">
        <w:rPr>
          <w:rFonts w:ascii="仿宋" w:eastAsia="仿宋" w:hAnsi="仿宋" w:cs="仿宋" w:hint="eastAsia"/>
          <w:sz w:val="32"/>
          <w:szCs w:val="32"/>
        </w:rPr>
        <w:br/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意见反惯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A16B9E">
        <w:rPr>
          <w:rFonts w:ascii="仿宋" w:eastAsia="仿宋" w:hAnsi="仿宋" w:cs="仿宋" w:hint="eastAsia"/>
          <w:sz w:val="32"/>
          <w:szCs w:val="32"/>
        </w:rPr>
        <w:t>1</w:t>
      </w:r>
      <w:r w:rsidRPr="00A16B9E">
        <w:rPr>
          <w:rFonts w:ascii="仿宋" w:eastAsia="仿宋" w:hAnsi="仿宋" w:cs="仿宋" w:hint="eastAsia"/>
          <w:sz w:val="32"/>
          <w:szCs w:val="32"/>
        </w:rPr>
        <w:t>、</w:t>
      </w:r>
      <w:r w:rsidRPr="00A16B9E">
        <w:rPr>
          <w:rFonts w:ascii="仿宋" w:eastAsia="仿宋" w:hAnsi="仿宋" w:cs="仿宋" w:hint="eastAsia"/>
          <w:sz w:val="32"/>
          <w:szCs w:val="32"/>
        </w:rPr>
        <w:t>对该建设项目有意见或建议及召开听证会，</w:t>
      </w:r>
      <w:r w:rsidRPr="00A16B9E">
        <w:rPr>
          <w:rFonts w:ascii="仿宋" w:eastAsia="仿宋" w:hAnsi="仿宋" w:cs="仿宋" w:hint="eastAsia"/>
          <w:sz w:val="32"/>
          <w:szCs w:val="32"/>
        </w:rPr>
        <w:t>需</w:t>
      </w:r>
      <w:r w:rsidRPr="00A16B9E">
        <w:rPr>
          <w:rFonts w:ascii="仿宋" w:eastAsia="仿宋" w:hAnsi="仿宋" w:cs="仿宋" w:hint="eastAsia"/>
          <w:sz w:val="32"/>
          <w:szCs w:val="32"/>
        </w:rPr>
        <w:t>书面反馈或提出申请，截止日期</w:t>
      </w:r>
      <w:r w:rsidRPr="00A16B9E">
        <w:rPr>
          <w:rFonts w:ascii="仿宋" w:eastAsia="仿宋" w:hAnsi="仿宋" w:cs="仿宋" w:hint="eastAsia"/>
          <w:sz w:val="32"/>
          <w:szCs w:val="32"/>
        </w:rPr>
        <w:t>20</w:t>
      </w:r>
      <w:r w:rsidRPr="00A16B9E">
        <w:rPr>
          <w:rFonts w:ascii="仿宋" w:eastAsia="仿宋" w:hAnsi="仿宋" w:cs="仿宋" w:hint="eastAsia"/>
          <w:sz w:val="32"/>
          <w:szCs w:val="32"/>
        </w:rPr>
        <w:t>23</w:t>
      </w:r>
      <w:r w:rsidRPr="00A16B9E">
        <w:rPr>
          <w:rFonts w:ascii="仿宋" w:eastAsia="仿宋" w:hAnsi="仿宋" w:cs="仿宋" w:hint="eastAsia"/>
          <w:sz w:val="32"/>
          <w:szCs w:val="32"/>
        </w:rPr>
        <w:t>年</w:t>
      </w:r>
    </w:p>
    <w:p w:rsidR="00AB5310" w:rsidRPr="00A16B9E" w:rsidRDefault="005905E9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sz w:val="32"/>
          <w:szCs w:val="32"/>
        </w:rPr>
        <w:t>5</w:t>
      </w:r>
      <w:r w:rsidRPr="00A16B9E">
        <w:rPr>
          <w:rFonts w:ascii="仿宋" w:eastAsia="仿宋" w:hAnsi="仿宋" w:cs="仿宋" w:hint="eastAsia"/>
          <w:sz w:val="32"/>
          <w:szCs w:val="32"/>
        </w:rPr>
        <w:t>月</w:t>
      </w:r>
      <w:r w:rsidRPr="00A16B9E">
        <w:rPr>
          <w:rFonts w:ascii="仿宋" w:eastAsia="仿宋" w:hAnsi="仿宋" w:cs="仿宋" w:hint="eastAsia"/>
          <w:sz w:val="32"/>
          <w:szCs w:val="32"/>
        </w:rPr>
        <w:t>31</w:t>
      </w:r>
      <w:r w:rsidRPr="00A16B9E">
        <w:rPr>
          <w:rFonts w:ascii="仿宋" w:eastAsia="仿宋" w:hAnsi="仿宋" w:cs="仿宋" w:hint="eastAsia"/>
          <w:sz w:val="32"/>
          <w:szCs w:val="32"/>
        </w:rPr>
        <w:t>日，逾期视为无异议</w:t>
      </w:r>
      <w:r w:rsidRPr="00A16B9E">
        <w:rPr>
          <w:rFonts w:ascii="仿宋" w:eastAsia="仿宋" w:hAnsi="仿宋" w:cs="仿宋" w:hint="eastAsia"/>
          <w:sz w:val="32"/>
          <w:szCs w:val="32"/>
        </w:rPr>
        <w:t>(</w:t>
      </w:r>
      <w:r w:rsidRPr="00A16B9E">
        <w:rPr>
          <w:rFonts w:ascii="仿宋" w:eastAsia="仿宋" w:hAnsi="仿宋" w:cs="仿宋" w:hint="eastAsia"/>
          <w:sz w:val="32"/>
          <w:szCs w:val="32"/>
        </w:rPr>
        <w:t>如邮寄，以邮戳日期为准</w:t>
      </w:r>
      <w:r w:rsidRPr="00A16B9E">
        <w:rPr>
          <w:rFonts w:ascii="仿宋" w:eastAsia="仿宋" w:hAnsi="仿宋" w:cs="仿宋" w:hint="eastAsia"/>
          <w:sz w:val="32"/>
          <w:szCs w:val="32"/>
        </w:rPr>
        <w:t>)</w:t>
      </w:r>
      <w:r w:rsidRPr="00A16B9E">
        <w:rPr>
          <w:rFonts w:ascii="仿宋" w:eastAsia="仿宋" w:hAnsi="仿宋" w:cs="仿宋" w:hint="eastAsia"/>
          <w:sz w:val="32"/>
          <w:szCs w:val="32"/>
        </w:rPr>
        <w:t>；</w:t>
      </w:r>
    </w:p>
    <w:p w:rsidR="00AB5310" w:rsidRPr="00A16B9E" w:rsidRDefault="005905E9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sz w:val="32"/>
          <w:szCs w:val="32"/>
        </w:rPr>
        <w:t>2</w:t>
      </w:r>
      <w:r w:rsidRPr="00A16B9E">
        <w:rPr>
          <w:rFonts w:ascii="仿宋" w:eastAsia="仿宋" w:hAnsi="仿宋" w:cs="仿宋" w:hint="eastAsia"/>
          <w:sz w:val="32"/>
          <w:szCs w:val="32"/>
        </w:rPr>
        <w:t>、</w:t>
      </w:r>
      <w:r w:rsidRPr="00A16B9E">
        <w:rPr>
          <w:rFonts w:ascii="仿宋" w:eastAsia="仿宋" w:hAnsi="仿宋" w:cs="仿宋" w:hint="eastAsia"/>
          <w:sz w:val="32"/>
          <w:szCs w:val="32"/>
        </w:rPr>
        <w:t>个人反馈的，须附个人地址、身份代理人的身份证复印件、地址、联系方式</w:t>
      </w:r>
      <w:r w:rsidRPr="00A16B9E">
        <w:rPr>
          <w:rFonts w:ascii="仿宋" w:eastAsia="仿宋" w:hAnsi="仿宋" w:cs="仿宋" w:hint="eastAsia"/>
          <w:sz w:val="32"/>
          <w:szCs w:val="32"/>
        </w:rPr>
        <w:t>。</w:t>
      </w:r>
      <w:r w:rsidRPr="00A16B9E">
        <w:rPr>
          <w:rFonts w:ascii="仿宋" w:eastAsia="仿宋" w:hAnsi="仿宋" w:cs="仿宋" w:hint="eastAsia"/>
          <w:sz w:val="32"/>
          <w:szCs w:val="32"/>
        </w:rPr>
        <w:br/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联系方式：</w:t>
      </w:r>
      <w:r w:rsidRPr="00A16B9E">
        <w:rPr>
          <w:rFonts w:ascii="仿宋" w:eastAsia="仿宋" w:hAnsi="仿宋" w:cs="仿宋" w:hint="eastAsia"/>
          <w:sz w:val="32"/>
          <w:szCs w:val="32"/>
        </w:rPr>
        <w:t>靖宇县自然资源局</w:t>
      </w:r>
      <w:r w:rsidRPr="00A16B9E">
        <w:rPr>
          <w:rFonts w:ascii="仿宋" w:eastAsia="仿宋" w:hAnsi="仿宋" w:cs="仿宋" w:hint="eastAsia"/>
          <w:sz w:val="32"/>
          <w:szCs w:val="32"/>
        </w:rPr>
        <w:t>国土空间</w:t>
      </w:r>
      <w:r w:rsidRPr="00A16B9E">
        <w:rPr>
          <w:rFonts w:ascii="仿宋" w:eastAsia="仿宋" w:hAnsi="仿宋" w:cs="仿宋" w:hint="eastAsia"/>
          <w:sz w:val="32"/>
          <w:szCs w:val="32"/>
        </w:rPr>
        <w:t>规划科</w:t>
      </w:r>
    </w:p>
    <w:p w:rsidR="00AB5310" w:rsidRPr="00A16B9E" w:rsidRDefault="005905E9">
      <w:pPr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地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址：</w:t>
      </w:r>
      <w:r w:rsidRPr="00A16B9E">
        <w:rPr>
          <w:rFonts w:ascii="仿宋" w:eastAsia="仿宋" w:hAnsi="仿宋" w:cs="仿宋" w:hint="eastAsia"/>
          <w:sz w:val="32"/>
          <w:szCs w:val="32"/>
        </w:rPr>
        <w:t>靖宇县</w:t>
      </w:r>
      <w:r w:rsidRPr="00A16B9E">
        <w:rPr>
          <w:rFonts w:ascii="仿宋" w:eastAsia="仿宋" w:hAnsi="仿宋" w:cs="仿宋" w:hint="eastAsia"/>
          <w:sz w:val="32"/>
          <w:szCs w:val="32"/>
        </w:rPr>
        <w:t>将军</w:t>
      </w:r>
      <w:r w:rsidRPr="00A16B9E">
        <w:rPr>
          <w:rFonts w:ascii="仿宋" w:eastAsia="仿宋" w:hAnsi="仿宋" w:cs="仿宋" w:hint="eastAsia"/>
          <w:sz w:val="32"/>
          <w:szCs w:val="32"/>
        </w:rPr>
        <w:t>街</w:t>
      </w:r>
      <w:r w:rsidRPr="00A16B9E">
        <w:rPr>
          <w:rFonts w:ascii="仿宋" w:eastAsia="仿宋" w:hAnsi="仿宋" w:cs="仿宋" w:hint="eastAsia"/>
          <w:sz w:val="32"/>
          <w:szCs w:val="32"/>
        </w:rPr>
        <w:t>3</w:t>
      </w:r>
      <w:r w:rsidRPr="00A16B9E">
        <w:rPr>
          <w:rFonts w:ascii="仿宋" w:eastAsia="仿宋" w:hAnsi="仿宋" w:cs="仿宋" w:hint="eastAsia"/>
          <w:sz w:val="32"/>
          <w:szCs w:val="32"/>
        </w:rPr>
        <w:t>号</w:t>
      </w:r>
    </w:p>
    <w:p w:rsidR="00AB5310" w:rsidRPr="00A16B9E" w:rsidRDefault="005905E9">
      <w:pPr>
        <w:rPr>
          <w:rFonts w:ascii="仿宋" w:eastAsia="仿宋" w:hAnsi="仿宋" w:cs="仿宋"/>
          <w:sz w:val="32"/>
          <w:szCs w:val="32"/>
        </w:rPr>
      </w:pP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联系电话</w:t>
      </w:r>
      <w:r w:rsidRPr="00A16B9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A16B9E">
        <w:rPr>
          <w:rFonts w:ascii="仿宋" w:eastAsia="仿宋" w:hAnsi="仿宋" w:cs="仿宋" w:hint="eastAsia"/>
          <w:sz w:val="32"/>
          <w:szCs w:val="32"/>
        </w:rPr>
        <w:t>0439-7852102</w:t>
      </w:r>
    </w:p>
    <w:p w:rsidR="00AB5310" w:rsidRDefault="00AB5310">
      <w:pPr>
        <w:rPr>
          <w:sz w:val="32"/>
          <w:szCs w:val="32"/>
        </w:rPr>
      </w:pPr>
    </w:p>
    <w:p w:rsidR="00AB5310" w:rsidRDefault="00AB5310">
      <w:pPr>
        <w:wordWrap w:val="0"/>
        <w:jc w:val="right"/>
        <w:rPr>
          <w:sz w:val="32"/>
          <w:szCs w:val="32"/>
        </w:rPr>
      </w:pPr>
    </w:p>
    <w:p w:rsidR="00AB5310" w:rsidRDefault="005905E9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靖宇县自然资源局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AB5310" w:rsidRDefault="005905E9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sectPr w:rsidR="00AB5310">
      <w:pgSz w:w="16783" w:h="23757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E9" w:rsidRDefault="005905E9" w:rsidP="00A16B9E">
      <w:r>
        <w:separator/>
      </w:r>
    </w:p>
  </w:endnote>
  <w:endnote w:type="continuationSeparator" w:id="0">
    <w:p w:rsidR="005905E9" w:rsidRDefault="005905E9" w:rsidP="00A1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E9" w:rsidRDefault="005905E9" w:rsidP="00A16B9E">
      <w:r>
        <w:separator/>
      </w:r>
    </w:p>
  </w:footnote>
  <w:footnote w:type="continuationSeparator" w:id="0">
    <w:p w:rsidR="005905E9" w:rsidRDefault="005905E9" w:rsidP="00A1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YjYyZjc3MzQyNWU4ZWFmODRiMjUyOWE3NDcwNTQifQ=="/>
  </w:docVars>
  <w:rsids>
    <w:rsidRoot w:val="40E91E9D"/>
    <w:rsid w:val="001578EC"/>
    <w:rsid w:val="005905E9"/>
    <w:rsid w:val="00A16B9E"/>
    <w:rsid w:val="00AB5310"/>
    <w:rsid w:val="02E83597"/>
    <w:rsid w:val="02FD28E9"/>
    <w:rsid w:val="0A814547"/>
    <w:rsid w:val="0CD83521"/>
    <w:rsid w:val="151A7A46"/>
    <w:rsid w:val="168D60BA"/>
    <w:rsid w:val="1D623AD2"/>
    <w:rsid w:val="23F4707B"/>
    <w:rsid w:val="24CB569F"/>
    <w:rsid w:val="2F05640D"/>
    <w:rsid w:val="3437684E"/>
    <w:rsid w:val="34A91437"/>
    <w:rsid w:val="38D521A9"/>
    <w:rsid w:val="3BAE4892"/>
    <w:rsid w:val="406C2F52"/>
    <w:rsid w:val="40E91E9D"/>
    <w:rsid w:val="4B2E6D98"/>
    <w:rsid w:val="4F83587C"/>
    <w:rsid w:val="50503677"/>
    <w:rsid w:val="56823C2B"/>
    <w:rsid w:val="60F76DEA"/>
    <w:rsid w:val="61531BAD"/>
    <w:rsid w:val="657C36BB"/>
    <w:rsid w:val="70F47FAC"/>
    <w:rsid w:val="76360FAA"/>
    <w:rsid w:val="7F1F5D3B"/>
    <w:rsid w:val="7F65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Balloon Text"/>
    <w:basedOn w:val="a"/>
    <w:link w:val="Char"/>
    <w:rsid w:val="00A16B9E"/>
    <w:rPr>
      <w:sz w:val="18"/>
      <w:szCs w:val="18"/>
    </w:rPr>
  </w:style>
  <w:style w:type="character" w:customStyle="1" w:styleId="Char">
    <w:name w:val="批注框文本 Char"/>
    <w:basedOn w:val="a0"/>
    <w:link w:val="a3"/>
    <w:rsid w:val="00A16B9E"/>
    <w:rPr>
      <w:kern w:val="2"/>
      <w:sz w:val="18"/>
      <w:szCs w:val="18"/>
    </w:rPr>
  </w:style>
  <w:style w:type="paragraph" w:styleId="a4">
    <w:name w:val="header"/>
    <w:basedOn w:val="a"/>
    <w:link w:val="Char0"/>
    <w:rsid w:val="00A1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6B9E"/>
    <w:rPr>
      <w:kern w:val="2"/>
      <w:sz w:val="18"/>
      <w:szCs w:val="18"/>
    </w:rPr>
  </w:style>
  <w:style w:type="paragraph" w:styleId="a5">
    <w:name w:val="footer"/>
    <w:basedOn w:val="a"/>
    <w:link w:val="Char1"/>
    <w:rsid w:val="00A1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16B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Balloon Text"/>
    <w:basedOn w:val="a"/>
    <w:link w:val="Char"/>
    <w:rsid w:val="00A16B9E"/>
    <w:rPr>
      <w:sz w:val="18"/>
      <w:szCs w:val="18"/>
    </w:rPr>
  </w:style>
  <w:style w:type="character" w:customStyle="1" w:styleId="Char">
    <w:name w:val="批注框文本 Char"/>
    <w:basedOn w:val="a0"/>
    <w:link w:val="a3"/>
    <w:rsid w:val="00A16B9E"/>
    <w:rPr>
      <w:kern w:val="2"/>
      <w:sz w:val="18"/>
      <w:szCs w:val="18"/>
    </w:rPr>
  </w:style>
  <w:style w:type="paragraph" w:styleId="a4">
    <w:name w:val="header"/>
    <w:basedOn w:val="a"/>
    <w:link w:val="Char0"/>
    <w:rsid w:val="00A1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6B9E"/>
    <w:rPr>
      <w:kern w:val="2"/>
      <w:sz w:val="18"/>
      <w:szCs w:val="18"/>
    </w:rPr>
  </w:style>
  <w:style w:type="paragraph" w:styleId="a5">
    <w:name w:val="footer"/>
    <w:basedOn w:val="a"/>
    <w:link w:val="Char1"/>
    <w:rsid w:val="00A1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16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</cp:lastModifiedBy>
  <cp:revision>2</cp:revision>
  <cp:lastPrinted>2019-11-22T02:11:00Z</cp:lastPrinted>
  <dcterms:created xsi:type="dcterms:W3CDTF">2023-05-17T06:44:00Z</dcterms:created>
  <dcterms:modified xsi:type="dcterms:W3CDTF">2023-05-17T06:44:00Z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81178155A3044351AC2B69C9CDB411B8</vt:lpwstr>
  </property>
</Properties>
</file>