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cs="Times New Roman"/>
          <w:sz w:val="30"/>
          <w:szCs w:val="30"/>
        </w:rPr>
      </w:pPr>
      <w:r>
        <w:rPr>
          <w:rFonts w:ascii="黑体" w:hAnsi="黑体" w:eastAsia="黑体" w:cs="Times New Roman"/>
          <w:sz w:val="30"/>
          <w:szCs w:val="30"/>
        </w:rPr>
        <w:t>附件</w:t>
      </w:r>
      <w:r>
        <w:rPr>
          <w:rFonts w:hint="eastAsia" w:ascii="黑体" w:hAnsi="黑体" w:eastAsia="黑体" w:cs="Times New Roman"/>
          <w:sz w:val="30"/>
          <w:szCs w:val="30"/>
        </w:rPr>
        <w:t>1</w:t>
      </w:r>
    </w:p>
    <w:p>
      <w:pPr>
        <w:spacing w:line="460" w:lineRule="exact"/>
        <w:jc w:val="center"/>
        <w:rPr>
          <w:rFonts w:ascii="方正小标宋简体" w:hAnsi="Times New Roman" w:eastAsia="方正小标宋简体" w:cs="Times New Roman"/>
          <w:sz w:val="40"/>
          <w:szCs w:val="44"/>
        </w:rPr>
      </w:pPr>
      <w:r>
        <w:rPr>
          <w:rFonts w:hint="eastAsia" w:ascii="方正小标宋简体" w:hAnsi="Times New Roman" w:eastAsia="方正小标宋简体" w:cs="Times New Roman"/>
          <w:sz w:val="40"/>
          <w:szCs w:val="44"/>
        </w:rPr>
        <w:t xml:space="preserve"> 2021年靖宇县事业单位公开招聘工作人员公告、2021年靖宇县事业单位专项招聘高校毕业生公告</w:t>
      </w:r>
      <w:bookmarkStart w:id="0" w:name="_GoBack"/>
      <w:bookmarkEnd w:id="0"/>
      <w:r>
        <w:rPr>
          <w:rFonts w:hint="eastAsia" w:ascii="方正小标宋简体" w:hAnsi="Times New Roman" w:eastAsia="方正小标宋简体" w:cs="Times New Roman"/>
          <w:sz w:val="40"/>
          <w:szCs w:val="44"/>
        </w:rPr>
        <w:t>面试考生新冠肺炎疫情防控告知暨承诺书</w:t>
      </w:r>
    </w:p>
    <w:p>
      <w:pPr>
        <w:spacing w:line="460" w:lineRule="exact"/>
        <w:ind w:firstLine="544" w:firstLineChars="200"/>
        <w:rPr>
          <w:rFonts w:ascii="Times New Roman" w:hAnsi="Times New Roman" w:eastAsia="宋体" w:cs="Times New Roman"/>
          <w:spacing w:val="-4"/>
          <w:sz w:val="28"/>
          <w:szCs w:val="28"/>
        </w:rPr>
      </w:pPr>
    </w:p>
    <w:p>
      <w:pPr>
        <w:spacing w:line="460" w:lineRule="exact"/>
        <w:ind w:firstLine="544" w:firstLineChars="200"/>
        <w:rPr>
          <w:rFonts w:ascii="Times New Roman" w:hAnsi="Times New Roman" w:eastAsia="黑体" w:cs="Times New Roman"/>
          <w:spacing w:val="-4"/>
          <w:sz w:val="28"/>
          <w:szCs w:val="28"/>
          <w:u w:val="single"/>
        </w:rPr>
      </w:pPr>
      <w:r>
        <w:rPr>
          <w:rFonts w:ascii="Times New Roman" w:hAnsi="Times New Roman" w:eastAsia="宋体" w:cs="Times New Roman"/>
          <w:spacing w:val="-4"/>
          <w:sz w:val="28"/>
          <w:szCs w:val="28"/>
        </w:rPr>
        <w:t>1．考生应及时关注排查管控地区，如有疑问，请拨打吉林省疫情咨询热线（0431-12320）或属地疫情防控咨询电话，了解考区所在地疫情防控相关要求。需进行隔离观察的，应提前到达考区按要求向目的地疫情防控部门报备并隔离观察，并于</w:t>
      </w:r>
      <w:r>
        <w:rPr>
          <w:rFonts w:hint="eastAsia" w:ascii="Times New Roman" w:hAnsi="Times New Roman" w:eastAsia="宋体" w:cs="Times New Roman"/>
          <w:spacing w:val="-4"/>
          <w:sz w:val="28"/>
          <w:szCs w:val="28"/>
        </w:rPr>
        <w:t>面</w:t>
      </w:r>
      <w:r>
        <w:rPr>
          <w:rFonts w:ascii="Times New Roman" w:hAnsi="Times New Roman" w:eastAsia="宋体" w:cs="Times New Roman"/>
          <w:spacing w:val="-4"/>
          <w:sz w:val="28"/>
          <w:szCs w:val="28"/>
        </w:rPr>
        <w:t>试当天出示解除隔离证明，</w:t>
      </w:r>
      <w:r>
        <w:rPr>
          <w:rFonts w:ascii="Times New Roman" w:hAnsi="Times New Roman" w:eastAsia="黑体" w:cs="Times New Roman"/>
          <w:spacing w:val="-4"/>
          <w:sz w:val="28"/>
          <w:szCs w:val="28"/>
          <w:u w:val="single"/>
        </w:rPr>
        <w:t>不能出示解除隔离证明的，不能参加考试。未解除隔离、正处在隔离观察期的考生，不能参加</w:t>
      </w:r>
      <w:r>
        <w:rPr>
          <w:rFonts w:hint="eastAsia" w:ascii="Times New Roman" w:hAnsi="Times New Roman" w:eastAsia="黑体" w:cs="Times New Roman"/>
          <w:spacing w:val="-4"/>
          <w:sz w:val="28"/>
          <w:szCs w:val="28"/>
          <w:u w:val="single"/>
        </w:rPr>
        <w:t>面</w:t>
      </w:r>
      <w:r>
        <w:rPr>
          <w:rFonts w:ascii="Times New Roman" w:hAnsi="Times New Roman" w:eastAsia="黑体" w:cs="Times New Roman"/>
          <w:spacing w:val="-4"/>
          <w:sz w:val="28"/>
          <w:szCs w:val="28"/>
          <w:u w:val="single"/>
        </w:rPr>
        <w:t>试</w:t>
      </w:r>
      <w:r>
        <w:rPr>
          <w:rFonts w:hint="eastAsia" w:ascii="Times New Roman" w:hAnsi="Times New Roman" w:eastAsia="黑体" w:cs="Times New Roman"/>
          <w:spacing w:val="-4"/>
          <w:sz w:val="28"/>
          <w:szCs w:val="28"/>
          <w:u w:val="single"/>
        </w:rPr>
        <w:t>，不予补考</w:t>
      </w:r>
      <w:r>
        <w:rPr>
          <w:rFonts w:ascii="Times New Roman" w:hAnsi="Times New Roman" w:eastAsia="黑体" w:cs="Times New Roman"/>
          <w:spacing w:val="-4"/>
          <w:sz w:val="28"/>
          <w:szCs w:val="28"/>
          <w:u w:val="single"/>
        </w:rPr>
        <w:t>。</w:t>
      </w:r>
    </w:p>
    <w:p>
      <w:pPr>
        <w:spacing w:line="460" w:lineRule="exact"/>
        <w:ind w:firstLine="544" w:firstLineChars="200"/>
        <w:rPr>
          <w:rFonts w:ascii="黑体" w:hAnsi="黑体" w:eastAsia="黑体" w:cs="Times New Roman"/>
          <w:spacing w:val="-4"/>
          <w:sz w:val="28"/>
          <w:szCs w:val="28"/>
        </w:rPr>
      </w:pPr>
      <w:r>
        <w:rPr>
          <w:rFonts w:ascii="黑体" w:hAnsi="黑体" w:eastAsia="黑体" w:cs="Times New Roman"/>
          <w:spacing w:val="-4"/>
          <w:sz w:val="28"/>
          <w:szCs w:val="28"/>
        </w:rPr>
        <w:t>2．考生参加</w:t>
      </w:r>
      <w:r>
        <w:rPr>
          <w:rFonts w:hint="eastAsia" w:ascii="黑体" w:hAnsi="黑体" w:eastAsia="黑体" w:cs="Times New Roman"/>
          <w:spacing w:val="-4"/>
          <w:sz w:val="28"/>
          <w:szCs w:val="28"/>
        </w:rPr>
        <w:t>面</w:t>
      </w:r>
      <w:r>
        <w:rPr>
          <w:rFonts w:ascii="黑体" w:hAnsi="黑体" w:eastAsia="黑体" w:cs="Times New Roman"/>
          <w:spacing w:val="-4"/>
          <w:sz w:val="28"/>
          <w:szCs w:val="28"/>
        </w:rPr>
        <w:t>试时，须持有入场前48小时内（以采样时间为准）本人新冠病毒核酸检测阴性证明</w:t>
      </w:r>
      <w:r>
        <w:rPr>
          <w:rFonts w:hint="eastAsia" w:ascii="黑体" w:hAnsi="黑体" w:eastAsia="黑体" w:cs="Times New Roman"/>
          <w:spacing w:val="-4"/>
          <w:sz w:val="28"/>
          <w:szCs w:val="28"/>
        </w:rPr>
        <w:t>（</w:t>
      </w:r>
      <w:r>
        <w:rPr>
          <w:rFonts w:ascii="黑体" w:hAnsi="黑体" w:eastAsia="黑体" w:cs="Times New Roman"/>
          <w:bCs/>
          <w:kern w:val="0"/>
          <w:sz w:val="28"/>
          <w:szCs w:val="28"/>
          <w:lang w:val="zh-CN"/>
        </w:rPr>
        <w:t>纸质</w:t>
      </w:r>
      <w:r>
        <w:rPr>
          <w:rFonts w:hint="eastAsia" w:ascii="黑体" w:hAnsi="黑体" w:eastAsia="黑体" w:cs="Times New Roman"/>
          <w:bCs/>
          <w:kern w:val="0"/>
          <w:sz w:val="28"/>
          <w:szCs w:val="28"/>
          <w:lang w:val="zh-CN"/>
        </w:rPr>
        <w:t>版</w:t>
      </w:r>
      <w:r>
        <w:rPr>
          <w:rFonts w:ascii="黑体" w:hAnsi="黑体" w:eastAsia="黑体" w:cs="Times New Roman"/>
          <w:bCs/>
          <w:kern w:val="0"/>
          <w:sz w:val="28"/>
          <w:szCs w:val="28"/>
          <w:lang w:val="zh-CN"/>
        </w:rPr>
        <w:t>或电子</w:t>
      </w:r>
      <w:r>
        <w:rPr>
          <w:rFonts w:hint="eastAsia" w:ascii="黑体" w:hAnsi="黑体" w:eastAsia="黑体" w:cs="Times New Roman"/>
          <w:bCs/>
          <w:kern w:val="0"/>
          <w:sz w:val="28"/>
          <w:szCs w:val="28"/>
          <w:lang w:val="zh-CN"/>
        </w:rPr>
        <w:t>版</w:t>
      </w:r>
      <w:r>
        <w:rPr>
          <w:rFonts w:ascii="黑体" w:hAnsi="黑体" w:eastAsia="黑体" w:cs="Times New Roman"/>
          <w:bCs/>
          <w:kern w:val="0"/>
          <w:sz w:val="28"/>
          <w:szCs w:val="28"/>
          <w:lang w:val="zh-CN"/>
        </w:rPr>
        <w:t>均可</w:t>
      </w:r>
      <w:r>
        <w:rPr>
          <w:rFonts w:hint="eastAsia" w:ascii="黑体" w:hAnsi="黑体" w:eastAsia="黑体" w:cs="Times New Roman"/>
          <w:bCs/>
          <w:kern w:val="0"/>
          <w:sz w:val="28"/>
          <w:szCs w:val="28"/>
          <w:lang w:val="zh-CN"/>
        </w:rPr>
        <w:t>）</w:t>
      </w:r>
      <w:r>
        <w:rPr>
          <w:rFonts w:ascii="黑体" w:hAnsi="黑体" w:eastAsia="黑体" w:cs="Times New Roman"/>
          <w:bCs/>
          <w:kern w:val="0"/>
          <w:sz w:val="28"/>
          <w:szCs w:val="28"/>
          <w:lang w:val="zh-CN"/>
        </w:rPr>
        <w:t>，核酸检测阴性证明必须是有资质的核酸检测机构出具，要求能明确显示核酸检测报告时间和核酸检测的地点。</w:t>
      </w:r>
      <w:r>
        <w:rPr>
          <w:rFonts w:ascii="黑体" w:hAnsi="黑体" w:eastAsia="黑体" w:cs="Times New Roman"/>
          <w:spacing w:val="-4"/>
          <w:sz w:val="28"/>
          <w:szCs w:val="28"/>
        </w:rPr>
        <w:t>建议在吉林省内检测机构检测，便于检测结果在“吉事办—核酸检测结果”中查询。</w:t>
      </w:r>
      <w:r>
        <w:rPr>
          <w:rFonts w:hint="eastAsia" w:ascii="黑体" w:hAnsi="黑体" w:eastAsia="黑体" w:cs="Times New Roman"/>
          <w:spacing w:val="-4"/>
          <w:sz w:val="28"/>
          <w:szCs w:val="28"/>
          <w:u w:val="single"/>
        </w:rPr>
        <w:t>面</w:t>
      </w:r>
      <w:r>
        <w:rPr>
          <w:rFonts w:ascii="黑体" w:hAnsi="黑体" w:eastAsia="黑体" w:cs="Times New Roman"/>
          <w:spacing w:val="-4"/>
          <w:sz w:val="28"/>
          <w:szCs w:val="28"/>
          <w:u w:val="single"/>
        </w:rPr>
        <w:t>试当天，不能出具本人符合规定时间内采样的新冠病毒核酸检测阴性证明的，不能参加考试</w:t>
      </w:r>
      <w:r>
        <w:rPr>
          <w:rFonts w:hint="eastAsia" w:ascii="黑体" w:hAnsi="黑体" w:eastAsia="黑体" w:cs="Times New Roman"/>
          <w:spacing w:val="-4"/>
          <w:sz w:val="28"/>
          <w:szCs w:val="28"/>
          <w:u w:val="single"/>
        </w:rPr>
        <w:t>，不予补考</w:t>
      </w:r>
      <w:r>
        <w:rPr>
          <w:rFonts w:ascii="黑体" w:hAnsi="黑体" w:eastAsia="黑体" w:cs="Times New Roman"/>
          <w:spacing w:val="-4"/>
          <w:sz w:val="28"/>
          <w:szCs w:val="28"/>
        </w:rPr>
        <w:t>。</w:t>
      </w:r>
    </w:p>
    <w:p>
      <w:pPr>
        <w:spacing w:line="460" w:lineRule="exact"/>
        <w:ind w:firstLine="544" w:firstLineChars="200"/>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3．考生应在</w:t>
      </w:r>
      <w:r>
        <w:rPr>
          <w:rFonts w:hint="eastAsia" w:ascii="Times New Roman" w:hAnsi="Times New Roman" w:eastAsia="黑体" w:cs="Times New Roman"/>
          <w:spacing w:val="-4"/>
          <w:sz w:val="28"/>
          <w:szCs w:val="28"/>
        </w:rPr>
        <w:t>面试前15天，</w:t>
      </w:r>
      <w:r>
        <w:rPr>
          <w:rFonts w:ascii="Times New Roman" w:hAnsi="Times New Roman" w:eastAsia="宋体" w:cs="Times New Roman"/>
          <w:spacing w:val="-4"/>
          <w:sz w:val="28"/>
          <w:szCs w:val="28"/>
        </w:rPr>
        <w:t>从“吉事办”移动端（APP、小程序）中实名申领“吉祥码”（技术咨询电话：0431-12342），并以注册的“吉事办”手机号申领“通信大数据行程卡”（客服热线：10000/10086/10010），</w:t>
      </w:r>
      <w:r>
        <w:rPr>
          <w:rFonts w:hint="eastAsia" w:ascii="Times New Roman" w:hAnsi="Times New Roman" w:eastAsia="黑体" w:cs="Times New Roman"/>
          <w:spacing w:val="-4"/>
          <w:sz w:val="28"/>
          <w:szCs w:val="28"/>
        </w:rPr>
        <w:t>在参加面试前</w:t>
      </w:r>
      <w:r>
        <w:rPr>
          <w:rFonts w:ascii="Times New Roman" w:hAnsi="Times New Roman" w:eastAsia="黑体" w:cs="Times New Roman"/>
          <w:spacing w:val="-4"/>
          <w:sz w:val="28"/>
          <w:szCs w:val="28"/>
        </w:rPr>
        <w:t>手机号码不应更换、不应携号转网</w:t>
      </w:r>
      <w:r>
        <w:rPr>
          <w:rFonts w:ascii="Times New Roman" w:hAnsi="Times New Roman" w:eastAsia="宋体" w:cs="Times New Roman"/>
          <w:spacing w:val="-4"/>
          <w:sz w:val="28"/>
          <w:szCs w:val="28"/>
        </w:rPr>
        <w:t>。</w:t>
      </w:r>
    </w:p>
    <w:p>
      <w:pPr>
        <w:spacing w:line="500" w:lineRule="exact"/>
        <w:ind w:firstLine="533" w:firstLineChars="196"/>
        <w:rPr>
          <w:rFonts w:ascii="黑体" w:hAnsi="黑体" w:eastAsia="黑体" w:cs="Times New Roman"/>
          <w:spacing w:val="-4"/>
          <w:kern w:val="0"/>
          <w:sz w:val="28"/>
          <w:szCs w:val="28"/>
        </w:rPr>
      </w:pPr>
      <w:r>
        <w:rPr>
          <w:rFonts w:ascii="Times New Roman" w:hAnsi="Times New Roman" w:eastAsia="宋体" w:cs="Times New Roman"/>
          <w:spacing w:val="-4"/>
          <w:sz w:val="28"/>
          <w:szCs w:val="28"/>
        </w:rPr>
        <w:t>4．</w:t>
      </w:r>
      <w:r>
        <w:rPr>
          <w:rFonts w:hint="eastAsia" w:ascii="Times New Roman" w:hAnsi="Times New Roman" w:eastAsia="宋体" w:cs="Times New Roman"/>
          <w:spacing w:val="-4"/>
          <w:sz w:val="28"/>
          <w:szCs w:val="28"/>
        </w:rPr>
        <w:t>面试当天</w:t>
      </w:r>
      <w:r>
        <w:rPr>
          <w:rFonts w:ascii="Times New Roman" w:hAnsi="Times New Roman" w:eastAsia="宋体" w:cs="Times New Roman"/>
          <w:spacing w:val="-4"/>
          <w:sz w:val="28"/>
          <w:szCs w:val="28"/>
        </w:rPr>
        <w:t>，考生进入考点时须出示本人身份证、</w:t>
      </w:r>
      <w:r>
        <w:rPr>
          <w:rFonts w:hint="eastAsia" w:ascii="Times New Roman" w:hAnsi="Times New Roman" w:eastAsia="宋体" w:cs="Times New Roman"/>
          <w:spacing w:val="-4"/>
          <w:sz w:val="28"/>
          <w:szCs w:val="28"/>
        </w:rPr>
        <w:t>面试通知书</w:t>
      </w:r>
      <w:r>
        <w:rPr>
          <w:rFonts w:ascii="Times New Roman" w:hAnsi="Times New Roman" w:eastAsia="宋体" w:cs="Times New Roman"/>
          <w:spacing w:val="-4"/>
          <w:sz w:val="28"/>
          <w:szCs w:val="28"/>
        </w:rPr>
        <w:t>和实名认证的“吉祥码”及“通信大数据行程卡”，查验“吉祥码”“通信大数据行程卡”状态和“吉事办—核酸检测结果”，并进行现场两次测量体温。查验结果和体温均正常的考生，可进入考</w:t>
      </w:r>
      <w:r>
        <w:rPr>
          <w:rFonts w:hint="eastAsia" w:ascii="Times New Roman" w:hAnsi="Times New Roman" w:eastAsia="宋体" w:cs="Times New Roman"/>
          <w:spacing w:val="-4"/>
          <w:sz w:val="28"/>
          <w:szCs w:val="28"/>
        </w:rPr>
        <w:t>场</w:t>
      </w:r>
      <w:r>
        <w:rPr>
          <w:rFonts w:ascii="Times New Roman" w:hAnsi="Times New Roman" w:eastAsia="宋体" w:cs="Times New Roman"/>
          <w:spacing w:val="-4"/>
          <w:sz w:val="28"/>
          <w:szCs w:val="28"/>
        </w:rPr>
        <w:t>参加</w:t>
      </w:r>
      <w:r>
        <w:rPr>
          <w:rFonts w:hint="eastAsia" w:ascii="Times New Roman" w:hAnsi="Times New Roman" w:eastAsia="宋体" w:cs="Times New Roman"/>
          <w:spacing w:val="-4"/>
          <w:sz w:val="28"/>
          <w:szCs w:val="28"/>
        </w:rPr>
        <w:t>面试</w:t>
      </w:r>
      <w:r>
        <w:rPr>
          <w:rFonts w:ascii="Times New Roman" w:hAnsi="Times New Roman" w:eastAsia="宋体" w:cs="Times New Roman"/>
          <w:spacing w:val="-4"/>
          <w:sz w:val="28"/>
          <w:szCs w:val="28"/>
        </w:rPr>
        <w:t>。“吉祥码”非绿码、或“通信大数据行程卡”存在异常（如前</w:t>
      </w:r>
      <w:r>
        <w:rPr>
          <w:rFonts w:hint="eastAsia" w:ascii="Times New Roman" w:hAnsi="Times New Roman" w:eastAsia="宋体" w:cs="Times New Roman"/>
          <w:spacing w:val="-4"/>
          <w:sz w:val="28"/>
          <w:szCs w:val="28"/>
        </w:rPr>
        <w:t>7</w:t>
      </w:r>
      <w:r>
        <w:rPr>
          <w:rFonts w:ascii="Times New Roman" w:hAnsi="Times New Roman" w:eastAsia="宋体" w:cs="Times New Roman"/>
          <w:spacing w:val="-4"/>
          <w:sz w:val="28"/>
          <w:szCs w:val="28"/>
        </w:rPr>
        <w:t>天内到达或途经名称上标有“*”或非绿卡等）、或现场测量体温异常（≥37.3℃）、或有咳嗽等呼吸道症状、</w:t>
      </w:r>
      <w:r>
        <w:rPr>
          <w:rFonts w:ascii="Times New Roman" w:hAnsi="Times New Roman" w:eastAsia="宋体" w:cs="Times New Roman"/>
          <w:sz w:val="28"/>
          <w:szCs w:val="28"/>
        </w:rPr>
        <w:t>或其他疑似症状</w:t>
      </w:r>
      <w:r>
        <w:rPr>
          <w:rFonts w:ascii="Times New Roman" w:hAnsi="Times New Roman" w:eastAsia="宋体" w:cs="Times New Roman"/>
          <w:spacing w:val="-4"/>
          <w:sz w:val="28"/>
          <w:szCs w:val="28"/>
        </w:rPr>
        <w:t>的考生，</w:t>
      </w:r>
      <w:r>
        <w:rPr>
          <w:rFonts w:hint="eastAsia" w:cs="Times New Roman" w:asciiTheme="minorEastAsia" w:hAnsiTheme="minorEastAsia"/>
          <w:spacing w:val="-4"/>
          <w:sz w:val="28"/>
          <w:szCs w:val="28"/>
        </w:rPr>
        <w:t>现场需要进行疫情防控专业评估，综合研判是否可以参加面试，</w:t>
      </w:r>
      <w:r>
        <w:rPr>
          <w:rFonts w:hint="eastAsia" w:ascii="黑体" w:hAnsi="黑体" w:eastAsia="黑体" w:cs="Times New Roman"/>
          <w:spacing w:val="-4"/>
          <w:sz w:val="28"/>
          <w:szCs w:val="28"/>
        </w:rPr>
        <w:t>考生</w:t>
      </w:r>
      <w:r>
        <w:rPr>
          <w:rFonts w:hint="eastAsia" w:ascii="黑体" w:hAnsi="黑体" w:eastAsia="黑体" w:cs="宋体"/>
          <w:spacing w:val="8"/>
          <w:kern w:val="0"/>
          <w:sz w:val="28"/>
          <w:szCs w:val="28"/>
        </w:rPr>
        <w:t>须自觉服从防疫工作安排。</w:t>
      </w:r>
    </w:p>
    <w:p>
      <w:pPr>
        <w:spacing w:line="460" w:lineRule="exact"/>
        <w:ind w:firstLine="533" w:firstLineChars="196"/>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5．</w:t>
      </w:r>
      <w:r>
        <w:rPr>
          <w:rFonts w:ascii="Times New Roman" w:hAnsi="Times New Roman" w:eastAsia="黑体" w:cs="Times New Roman"/>
          <w:spacing w:val="-4"/>
          <w:sz w:val="28"/>
          <w:szCs w:val="28"/>
        </w:rPr>
        <w:t>考生须</w:t>
      </w:r>
      <w:r>
        <w:rPr>
          <w:rFonts w:hint="eastAsia" w:ascii="Times New Roman" w:hAnsi="Times New Roman" w:eastAsia="黑体" w:cs="Times New Roman"/>
          <w:spacing w:val="-4"/>
          <w:sz w:val="28"/>
          <w:szCs w:val="28"/>
        </w:rPr>
        <w:t>提前</w:t>
      </w:r>
      <w:r>
        <w:rPr>
          <w:rFonts w:ascii="Times New Roman" w:hAnsi="Times New Roman" w:eastAsia="黑体" w:cs="Times New Roman"/>
          <w:spacing w:val="-4"/>
          <w:sz w:val="28"/>
          <w:szCs w:val="28"/>
        </w:rPr>
        <w:t>下载打印《</w:t>
      </w:r>
      <w:r>
        <w:rPr>
          <w:rFonts w:hint="eastAsia" w:ascii="Times New Roman" w:hAnsi="Times New Roman" w:eastAsia="黑体" w:cs="Times New Roman"/>
          <w:spacing w:val="-4"/>
          <w:sz w:val="28"/>
          <w:szCs w:val="28"/>
        </w:rPr>
        <w:t>2021年靖宇县事业单位公开招聘工作人员公告、2021年靖宇县事业单位专项招聘高校毕业生公告面试考生健康管理信息承诺书</w:t>
      </w:r>
      <w:r>
        <w:rPr>
          <w:rFonts w:ascii="Times New Roman" w:hAnsi="Times New Roman" w:eastAsia="黑体" w:cs="Times New Roman"/>
          <w:spacing w:val="-4"/>
          <w:sz w:val="28"/>
          <w:szCs w:val="28"/>
        </w:rPr>
        <w:t>》（附件2），</w:t>
      </w:r>
      <w:r>
        <w:rPr>
          <w:rFonts w:hint="eastAsia" w:ascii="Times New Roman" w:hAnsi="Times New Roman" w:eastAsia="黑体" w:cs="Times New Roman"/>
          <w:spacing w:val="-4"/>
          <w:sz w:val="28"/>
          <w:szCs w:val="28"/>
        </w:rPr>
        <w:t>按照规定时间</w:t>
      </w:r>
      <w:r>
        <w:rPr>
          <w:rFonts w:ascii="Times New Roman" w:hAnsi="Times New Roman" w:eastAsia="黑体" w:cs="Times New Roman"/>
          <w:spacing w:val="-4"/>
          <w:sz w:val="28"/>
          <w:szCs w:val="28"/>
        </w:rPr>
        <w:t>每日详实记录</w:t>
      </w:r>
      <w:r>
        <w:rPr>
          <w:rFonts w:ascii="Times New Roman" w:hAnsi="Times New Roman" w:eastAsia="宋体" w:cs="Times New Roman"/>
          <w:spacing w:val="-4"/>
          <w:sz w:val="28"/>
          <w:szCs w:val="28"/>
        </w:rPr>
        <w:t>。</w:t>
      </w:r>
    </w:p>
    <w:p>
      <w:pPr>
        <w:spacing w:line="460" w:lineRule="exact"/>
        <w:ind w:firstLine="544" w:firstLineChars="200"/>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6．考生应自备符合防疫要求的医用外科口罩或以上防护等级的口罩，除身份确认须摘除口罩以外，应全程佩戴（建议佩戴N95口罩），做好个人防护。</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宋体" w:cs="Times New Roman"/>
          <w:spacing w:val="-4"/>
          <w:sz w:val="28"/>
          <w:szCs w:val="28"/>
        </w:rPr>
        <w:t>7．</w:t>
      </w:r>
      <w:r>
        <w:rPr>
          <w:rFonts w:ascii="Times New Roman" w:hAnsi="Times New Roman" w:eastAsia="黑体" w:cs="Times New Roman"/>
          <w:spacing w:val="-4"/>
          <w:sz w:val="28"/>
          <w:szCs w:val="28"/>
        </w:rPr>
        <w:t>按照疫情防控有关要求，落实防疫措施，必要时将对</w:t>
      </w:r>
      <w:r>
        <w:rPr>
          <w:rFonts w:hint="eastAsia" w:ascii="Times New Roman" w:hAnsi="Times New Roman" w:eastAsia="黑体" w:cs="Times New Roman"/>
          <w:spacing w:val="-4"/>
          <w:sz w:val="28"/>
          <w:szCs w:val="28"/>
        </w:rPr>
        <w:t>面</w:t>
      </w:r>
      <w:r>
        <w:rPr>
          <w:rFonts w:ascii="Times New Roman" w:hAnsi="Times New Roman" w:eastAsia="黑体" w:cs="Times New Roman"/>
          <w:spacing w:val="-4"/>
          <w:sz w:val="28"/>
          <w:szCs w:val="28"/>
        </w:rPr>
        <w:t>试有关工作安排进行适当调整，请广大考生理解、支持和配合。</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宋体" w:cs="Times New Roman"/>
          <w:spacing w:val="-4"/>
          <w:sz w:val="28"/>
          <w:szCs w:val="28"/>
        </w:rPr>
        <w:t>8．考生须认真阅读并签署本《</w:t>
      </w:r>
      <w:r>
        <w:rPr>
          <w:rFonts w:hint="eastAsia" w:ascii="Times New Roman" w:hAnsi="Times New Roman" w:eastAsia="宋体" w:cs="Times New Roman"/>
          <w:spacing w:val="-4"/>
          <w:sz w:val="28"/>
          <w:szCs w:val="28"/>
        </w:rPr>
        <w:t>疫情防控</w:t>
      </w:r>
      <w:r>
        <w:rPr>
          <w:rFonts w:ascii="Times New Roman" w:hAnsi="Times New Roman" w:eastAsia="宋体" w:cs="Times New Roman"/>
          <w:spacing w:val="-4"/>
          <w:sz w:val="28"/>
          <w:szCs w:val="28"/>
        </w:rPr>
        <w:t>告知暨承诺书》，知悉告知事项、证明义务和相关要求。</w:t>
      </w:r>
      <w:r>
        <w:rPr>
          <w:rFonts w:ascii="Times New Roman" w:hAnsi="Times New Roman" w:eastAsia="黑体" w:cs="Times New Roman"/>
          <w:spacing w:val="-4"/>
          <w:sz w:val="28"/>
          <w:szCs w:val="28"/>
        </w:rPr>
        <w:t>自愿承担因不实行为应承担的相关责任并接受相应处理。凡隐瞒或谎报旅居史、接触史、健康状况等疫情防控信息，不配合工作人员防疫检测、询问、排查、送诊等，情节严重的，依据《</w:t>
      </w:r>
      <w:r>
        <w:rPr>
          <w:rFonts w:hint="eastAsia" w:ascii="Times New Roman" w:hAnsi="Times New Roman" w:eastAsia="黑体" w:cs="Times New Roman"/>
          <w:spacing w:val="-4"/>
          <w:sz w:val="28"/>
          <w:szCs w:val="28"/>
        </w:rPr>
        <w:t>事业单位公开招聘</w:t>
      </w:r>
      <w:r>
        <w:rPr>
          <w:rFonts w:ascii="Times New Roman" w:hAnsi="Times New Roman" w:eastAsia="黑体" w:cs="Times New Roman"/>
          <w:spacing w:val="-4"/>
          <w:sz w:val="28"/>
          <w:szCs w:val="28"/>
        </w:rPr>
        <w:t>违规违纪行为处理</w:t>
      </w:r>
      <w:r>
        <w:rPr>
          <w:rFonts w:hint="eastAsia" w:ascii="Times New Roman" w:hAnsi="Times New Roman" w:eastAsia="黑体" w:cs="Times New Roman"/>
          <w:spacing w:val="-4"/>
          <w:sz w:val="28"/>
          <w:szCs w:val="28"/>
        </w:rPr>
        <w:t>规定</w:t>
      </w:r>
      <w:r>
        <w:rPr>
          <w:rFonts w:ascii="Times New Roman" w:hAnsi="Times New Roman" w:eastAsia="黑体" w:cs="Times New Roman"/>
          <w:spacing w:val="-4"/>
          <w:sz w:val="28"/>
          <w:szCs w:val="28"/>
        </w:rPr>
        <w:t>》和相关法律法规处理。如有违法行为，依法追究法律责任。</w:t>
      </w:r>
    </w:p>
    <w:p>
      <w:pPr>
        <w:spacing w:line="460" w:lineRule="exact"/>
        <w:ind w:firstLine="544" w:firstLineChars="200"/>
        <w:rPr>
          <w:rFonts w:ascii="Times New Roman" w:hAnsi="Times New Roman"/>
          <w:spacing w:val="-4"/>
          <w:sz w:val="28"/>
          <w:szCs w:val="28"/>
        </w:rPr>
      </w:pPr>
      <w:r>
        <w:rPr>
          <w:rFonts w:ascii="Times New Roman" w:hAnsi="Times New Roman" w:eastAsia="黑体"/>
          <w:spacing w:val="-4"/>
          <w:sz w:val="28"/>
          <w:szCs w:val="28"/>
        </w:rPr>
        <w:t>9</w:t>
      </w:r>
      <w:r>
        <w:rPr>
          <w:rFonts w:ascii="Times New Roman" w:hAnsi="Times New Roman"/>
          <w:spacing w:val="-4"/>
          <w:sz w:val="28"/>
          <w:szCs w:val="28"/>
        </w:rPr>
        <w:t>．考生</w:t>
      </w:r>
      <w:r>
        <w:rPr>
          <w:rFonts w:hint="eastAsia" w:ascii="Times New Roman" w:hAnsi="Times New Roman"/>
          <w:spacing w:val="-4"/>
          <w:sz w:val="28"/>
          <w:szCs w:val="28"/>
        </w:rPr>
        <w:t>面</w:t>
      </w:r>
      <w:r>
        <w:rPr>
          <w:rFonts w:ascii="Times New Roman" w:hAnsi="Times New Roman"/>
          <w:spacing w:val="-4"/>
          <w:sz w:val="28"/>
          <w:szCs w:val="28"/>
        </w:rPr>
        <w:t>试当天须上交的</w:t>
      </w:r>
      <w:r>
        <w:rPr>
          <w:rFonts w:ascii="Times New Roman" w:hAnsi="Times New Roman" w:eastAsia="黑体"/>
          <w:spacing w:val="-4"/>
          <w:sz w:val="28"/>
          <w:szCs w:val="28"/>
        </w:rPr>
        <w:t>材料</w:t>
      </w:r>
      <w:r>
        <w:rPr>
          <w:rFonts w:ascii="Times New Roman" w:hAnsi="Times New Roman"/>
          <w:spacing w:val="-4"/>
          <w:sz w:val="28"/>
          <w:szCs w:val="28"/>
        </w:rPr>
        <w:t>包括：</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黑体" w:cs="Times New Roman"/>
          <w:spacing w:val="-4"/>
          <w:sz w:val="28"/>
          <w:szCs w:val="28"/>
        </w:rPr>
        <w:t>（1）本人参加</w:t>
      </w:r>
      <w:r>
        <w:rPr>
          <w:rFonts w:hint="eastAsia" w:ascii="Times New Roman" w:hAnsi="Times New Roman" w:eastAsia="黑体" w:cs="Times New Roman"/>
          <w:spacing w:val="-4"/>
          <w:sz w:val="28"/>
          <w:szCs w:val="28"/>
        </w:rPr>
        <w:t>面</w:t>
      </w:r>
      <w:r>
        <w:rPr>
          <w:rFonts w:ascii="Times New Roman" w:hAnsi="Times New Roman" w:eastAsia="黑体" w:cs="Times New Roman"/>
          <w:spacing w:val="-4"/>
          <w:sz w:val="28"/>
          <w:szCs w:val="28"/>
        </w:rPr>
        <w:t>试入场前48小时内（以采样时间为准）新冠病毒核酸检测阴性证明</w:t>
      </w:r>
      <w:r>
        <w:rPr>
          <w:rFonts w:hint="eastAsia" w:ascii="黑体" w:hAnsi="黑体" w:eastAsia="黑体"/>
          <w:spacing w:val="-4"/>
          <w:sz w:val="28"/>
          <w:szCs w:val="28"/>
        </w:rPr>
        <w:t>（</w:t>
      </w:r>
      <w:r>
        <w:rPr>
          <w:rFonts w:ascii="黑体" w:hAnsi="黑体" w:eastAsia="黑体"/>
          <w:bCs/>
          <w:kern w:val="0"/>
          <w:sz w:val="28"/>
          <w:szCs w:val="28"/>
          <w:lang w:val="zh-CN"/>
        </w:rPr>
        <w:t>纸质</w:t>
      </w:r>
      <w:r>
        <w:rPr>
          <w:rFonts w:hint="eastAsia" w:ascii="黑体" w:hAnsi="黑体" w:eastAsia="黑体"/>
          <w:bCs/>
          <w:kern w:val="0"/>
          <w:sz w:val="28"/>
          <w:szCs w:val="28"/>
          <w:lang w:val="zh-CN"/>
        </w:rPr>
        <w:t>版</w:t>
      </w:r>
      <w:r>
        <w:rPr>
          <w:rFonts w:ascii="黑体" w:hAnsi="黑体" w:eastAsia="黑体"/>
          <w:bCs/>
          <w:kern w:val="0"/>
          <w:sz w:val="28"/>
          <w:szCs w:val="28"/>
          <w:lang w:val="zh-CN"/>
        </w:rPr>
        <w:t>或电子</w:t>
      </w:r>
      <w:r>
        <w:rPr>
          <w:rFonts w:hint="eastAsia" w:ascii="黑体" w:hAnsi="黑体" w:eastAsia="黑体"/>
          <w:bCs/>
          <w:kern w:val="0"/>
          <w:sz w:val="28"/>
          <w:szCs w:val="28"/>
          <w:lang w:val="zh-CN"/>
        </w:rPr>
        <w:t>版</w:t>
      </w:r>
      <w:r>
        <w:rPr>
          <w:rFonts w:ascii="黑体" w:hAnsi="黑体" w:eastAsia="黑体"/>
          <w:bCs/>
          <w:kern w:val="0"/>
          <w:sz w:val="28"/>
          <w:szCs w:val="28"/>
          <w:lang w:val="zh-CN"/>
        </w:rPr>
        <w:t>均可</w:t>
      </w:r>
      <w:r>
        <w:rPr>
          <w:rFonts w:hint="eastAsia" w:ascii="黑体" w:hAnsi="黑体" w:eastAsia="黑体"/>
          <w:bCs/>
          <w:kern w:val="0"/>
          <w:sz w:val="28"/>
          <w:szCs w:val="28"/>
          <w:lang w:val="zh-CN"/>
        </w:rPr>
        <w:t>）</w:t>
      </w:r>
      <w:r>
        <w:rPr>
          <w:rFonts w:ascii="Times New Roman" w:hAnsi="Times New Roman" w:eastAsia="黑体" w:cs="Times New Roman"/>
          <w:spacing w:val="-4"/>
          <w:sz w:val="28"/>
          <w:szCs w:val="28"/>
        </w:rPr>
        <w:t>；</w:t>
      </w:r>
    </w:p>
    <w:p>
      <w:pPr>
        <w:spacing w:line="460" w:lineRule="exact"/>
        <w:ind w:firstLine="544" w:firstLineChars="200"/>
        <w:rPr>
          <w:rFonts w:ascii="Times New Roman" w:hAnsi="Times New Roman" w:eastAsia="黑体"/>
          <w:spacing w:val="-4"/>
          <w:sz w:val="28"/>
          <w:szCs w:val="28"/>
        </w:rPr>
      </w:pPr>
      <w:r>
        <w:rPr>
          <w:rFonts w:ascii="Times New Roman" w:hAnsi="Times New Roman" w:eastAsia="黑体"/>
          <w:spacing w:val="-4"/>
          <w:sz w:val="28"/>
          <w:szCs w:val="28"/>
        </w:rPr>
        <w:t>（</w:t>
      </w:r>
      <w:r>
        <w:rPr>
          <w:rFonts w:hint="eastAsia" w:ascii="Times New Roman" w:hAnsi="Times New Roman" w:eastAsia="黑体"/>
          <w:spacing w:val="-4"/>
          <w:sz w:val="28"/>
          <w:szCs w:val="28"/>
        </w:rPr>
        <w:t>2</w:t>
      </w:r>
      <w:r>
        <w:rPr>
          <w:rFonts w:ascii="Times New Roman" w:hAnsi="Times New Roman" w:eastAsia="黑体"/>
          <w:spacing w:val="-4"/>
          <w:sz w:val="28"/>
          <w:szCs w:val="28"/>
        </w:rPr>
        <w:t>）本人签署的此《</w:t>
      </w:r>
      <w:r>
        <w:rPr>
          <w:rFonts w:hint="eastAsia" w:ascii="Times New Roman" w:hAnsi="Times New Roman" w:eastAsia="黑体"/>
          <w:spacing w:val="-4"/>
          <w:sz w:val="28"/>
          <w:szCs w:val="28"/>
        </w:rPr>
        <w:t>疫情防控</w:t>
      </w:r>
      <w:r>
        <w:rPr>
          <w:rFonts w:ascii="Times New Roman" w:hAnsi="Times New Roman" w:eastAsia="黑体"/>
          <w:spacing w:val="-4"/>
          <w:sz w:val="28"/>
          <w:szCs w:val="28"/>
        </w:rPr>
        <w:t>告知暨承诺书》前两页；</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黑体"/>
          <w:spacing w:val="-4"/>
          <w:sz w:val="28"/>
          <w:szCs w:val="28"/>
        </w:rPr>
        <w:t>（</w:t>
      </w:r>
      <w:r>
        <w:rPr>
          <w:rFonts w:hint="eastAsia" w:ascii="Times New Roman" w:hAnsi="Times New Roman" w:eastAsia="黑体"/>
          <w:spacing w:val="-4"/>
          <w:sz w:val="28"/>
          <w:szCs w:val="28"/>
        </w:rPr>
        <w:t>3</w:t>
      </w:r>
      <w:r>
        <w:rPr>
          <w:rFonts w:ascii="Times New Roman" w:hAnsi="Times New Roman" w:eastAsia="黑体"/>
          <w:spacing w:val="-4"/>
          <w:sz w:val="28"/>
          <w:szCs w:val="28"/>
        </w:rPr>
        <w:t>）本人填写的《</w:t>
      </w:r>
      <w:r>
        <w:rPr>
          <w:rFonts w:hint="eastAsia" w:ascii="Times New Roman" w:hAnsi="Times New Roman" w:eastAsia="黑体"/>
          <w:spacing w:val="-4"/>
          <w:sz w:val="28"/>
          <w:szCs w:val="28"/>
        </w:rPr>
        <w:t>面</w:t>
      </w:r>
      <w:r>
        <w:rPr>
          <w:rFonts w:ascii="Times New Roman" w:hAnsi="Times New Roman" w:eastAsia="黑体"/>
          <w:spacing w:val="-4"/>
          <w:sz w:val="28"/>
          <w:szCs w:val="28"/>
        </w:rPr>
        <w:t>试考生健康管理信息承诺书》。</w:t>
      </w:r>
    </w:p>
    <w:p>
      <w:pPr>
        <w:spacing w:line="460" w:lineRule="exact"/>
        <w:ind w:firstLine="646"/>
        <w:rPr>
          <w:rFonts w:ascii="Times New Roman" w:hAnsi="Times New Roman" w:eastAsia="楷体_GB2312" w:cs="Times New Roman"/>
          <w:b/>
          <w:spacing w:val="-4"/>
          <w:sz w:val="28"/>
          <w:szCs w:val="28"/>
          <w:u w:val="single"/>
        </w:rPr>
      </w:pPr>
      <w:r>
        <w:rPr>
          <w:rFonts w:ascii="Times New Roman" w:hAnsi="Times New Roman" w:eastAsia="楷体_GB2312" w:cs="Times New Roman"/>
          <w:spacing w:val="-4"/>
          <w:sz w:val="28"/>
          <w:szCs w:val="28"/>
        </w:rPr>
        <w:t>请参照下面划线这段话，手写到本告知暨承诺书下面画格处并手写签名：</w:t>
      </w:r>
      <w:r>
        <w:rPr>
          <w:rFonts w:ascii="Times New Roman" w:hAnsi="Times New Roman" w:eastAsia="楷体_GB2312" w:cs="Times New Roman"/>
          <w:b/>
          <w:spacing w:val="-4"/>
          <w:sz w:val="28"/>
          <w:szCs w:val="28"/>
          <w:u w:val="single"/>
        </w:rPr>
        <w:t>我已认真阅读并知晓以上告知事项，严格遵守以上要求。否则，自愿承担一切后果。</w:t>
      </w:r>
    </w:p>
    <w:tbl>
      <w:tblPr>
        <w:tblStyle w:val="6"/>
        <w:tblW w:w="4992" w:type="pct"/>
        <w:tblInd w:w="0"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2"/>
        <w:gridCol w:w="603"/>
        <w:gridCol w:w="603"/>
        <w:gridCol w:w="603"/>
        <w:gridCol w:w="603"/>
        <w:gridCol w:w="603"/>
        <w:gridCol w:w="603"/>
        <w:gridCol w:w="603"/>
        <w:gridCol w:w="603"/>
        <w:gridCol w:w="603"/>
        <w:gridCol w:w="603"/>
        <w:gridCol w:w="603"/>
        <w:gridCol w:w="603"/>
        <w:gridCol w:w="603"/>
        <w:gridCol w:w="605"/>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我</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郑</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重</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承</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诺</w:t>
            </w:r>
          </w:p>
        </w:tc>
        <w:tc>
          <w:tcPr>
            <w:tcW w:w="333" w:type="pct"/>
            <w:vAlign w:val="center"/>
          </w:tcPr>
          <w:p>
            <w:pPr>
              <w:snapToGrid w:val="0"/>
              <w:spacing w:line="44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4" w:type="pct"/>
            <w:vAlign w:val="center"/>
          </w:tcPr>
          <w:p>
            <w:pPr>
              <w:snapToGrid w:val="0"/>
              <w:spacing w:line="440" w:lineRule="exact"/>
              <w:jc w:val="center"/>
              <w:rPr>
                <w:rFonts w:ascii="Times New Roman" w:hAnsi="Times New Roman" w:eastAsia="宋体" w:cs="Times New Roman"/>
                <w:sz w:val="28"/>
                <w:szCs w:val="28"/>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4" w:type="pct"/>
            <w:vAlign w:val="center"/>
          </w:tcPr>
          <w:p>
            <w:pPr>
              <w:snapToGrid w:val="0"/>
              <w:spacing w:line="440" w:lineRule="exact"/>
              <w:jc w:val="center"/>
              <w:rPr>
                <w:rFonts w:ascii="Times New Roman" w:hAnsi="Times New Roman" w:eastAsia="宋体" w:cs="Times New Roman"/>
                <w:sz w:val="28"/>
                <w:szCs w:val="28"/>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4" w:type="pct"/>
            <w:vAlign w:val="center"/>
          </w:tcPr>
          <w:p>
            <w:pPr>
              <w:snapToGrid w:val="0"/>
              <w:spacing w:line="440" w:lineRule="exact"/>
              <w:jc w:val="center"/>
              <w:rPr>
                <w:rFonts w:ascii="Times New Roman" w:hAnsi="Times New Roman" w:eastAsia="宋体" w:cs="Times New Roman"/>
                <w:sz w:val="28"/>
                <w:szCs w:val="28"/>
              </w:rPr>
            </w:pPr>
          </w:p>
        </w:tc>
      </w:tr>
    </w:tbl>
    <w:p>
      <w:pPr>
        <w:snapToGrid w:val="0"/>
        <w:ind w:firstLine="464" w:firstLineChars="200"/>
        <w:rPr>
          <w:rFonts w:ascii="Times New Roman" w:hAnsi="Times New Roman"/>
          <w:spacing w:val="-4"/>
          <w:sz w:val="24"/>
        </w:rPr>
      </w:pPr>
    </w:p>
    <w:p>
      <w:pPr>
        <w:snapToGrid w:val="0"/>
        <w:spacing w:line="240" w:lineRule="exact"/>
        <w:rPr>
          <w:rFonts w:ascii="Times New Roman" w:hAnsi="Times New Roman" w:eastAsia="楷体_GB2312"/>
          <w:sz w:val="24"/>
        </w:rPr>
      </w:pPr>
    </w:p>
    <w:p>
      <w:pPr>
        <w:snapToGrid w:val="0"/>
        <w:rPr>
          <w:rFonts w:ascii="楷体_GB2312" w:hAnsi="宋体" w:eastAsia="楷体_GB2312"/>
          <w:sz w:val="24"/>
        </w:rPr>
      </w:pPr>
      <w:r>
        <w:rPr>
          <w:rFonts w:hint="eastAsia" w:ascii="楷体_GB2312" w:hAnsi="宋体" w:eastAsia="楷体_GB2312"/>
          <w:sz w:val="24"/>
        </w:rPr>
        <w:t>身份证号：</w:t>
      </w:r>
      <w:r>
        <w:rPr>
          <w:rFonts w:hint="eastAsia" w:ascii="楷体_GB2312" w:hAnsi="宋体" w:eastAsia="楷体_GB2312"/>
          <w:sz w:val="24"/>
          <w:u w:val="single"/>
        </w:rPr>
        <w:t xml:space="preserve">                             </w:t>
      </w:r>
      <w:r>
        <w:rPr>
          <w:rFonts w:hint="eastAsia" w:ascii="楷体_GB2312" w:hAnsi="宋体" w:eastAsia="楷体_GB2312"/>
          <w:sz w:val="24"/>
        </w:rPr>
        <w:t xml:space="preserve">  手机号：</w:t>
      </w:r>
      <w:r>
        <w:rPr>
          <w:rFonts w:hint="eastAsia" w:ascii="楷体_GB2312" w:hAnsi="宋体" w:eastAsia="楷体_GB2312"/>
          <w:sz w:val="24"/>
          <w:u w:val="single"/>
        </w:rPr>
        <w:t xml:space="preserve">                       </w:t>
      </w:r>
    </w:p>
    <w:p>
      <w:pPr>
        <w:snapToGrid w:val="0"/>
        <w:rPr>
          <w:rFonts w:ascii="楷体_GB2312" w:hAnsi="宋体" w:eastAsia="楷体_GB2312"/>
          <w:sz w:val="24"/>
        </w:rPr>
      </w:pPr>
    </w:p>
    <w:p>
      <w:pPr>
        <w:snapToGrid w:val="0"/>
        <w:rPr>
          <w:rFonts w:ascii="楷体_GB2312" w:hAnsi="宋体" w:eastAsia="楷体_GB2312"/>
          <w:sz w:val="24"/>
        </w:rPr>
      </w:pPr>
    </w:p>
    <w:p>
      <w:pPr>
        <w:snapToGrid w:val="0"/>
        <w:rPr>
          <w:rFonts w:ascii="楷体_GB2312" w:hAnsi="宋体" w:eastAsia="楷体_GB2312"/>
          <w:sz w:val="24"/>
        </w:rPr>
      </w:pPr>
      <w:r>
        <w:rPr>
          <w:rFonts w:hint="eastAsia" w:ascii="楷体_GB2312" w:hAnsi="宋体" w:eastAsia="楷体_GB2312"/>
          <w:sz w:val="24"/>
        </w:rPr>
        <w:t>承诺人（考生本人手写签名）：</w:t>
      </w:r>
      <w:r>
        <w:rPr>
          <w:rFonts w:hint="eastAsia" w:ascii="楷体_GB2312" w:hAnsi="宋体" w:eastAsia="楷体_GB2312"/>
          <w:sz w:val="24"/>
          <w:u w:val="single"/>
        </w:rPr>
        <w:t xml:space="preserve">           </w:t>
      </w:r>
      <w:r>
        <w:rPr>
          <w:rFonts w:hint="eastAsia" w:ascii="楷体_GB2312" w:hAnsi="宋体" w:eastAsia="楷体_GB2312"/>
          <w:sz w:val="24"/>
        </w:rPr>
        <w:t xml:space="preserve">   承诺日期：</w:t>
      </w:r>
      <w:r>
        <w:rPr>
          <w:rFonts w:hint="eastAsia" w:ascii="楷体_GB2312" w:hAnsi="宋体" w:eastAsia="楷体_GB2312"/>
          <w:sz w:val="24"/>
          <w:u w:val="single"/>
        </w:rPr>
        <w:t xml:space="preserve">  2022  </w:t>
      </w:r>
      <w:r>
        <w:rPr>
          <w:rFonts w:hint="eastAsia" w:ascii="楷体_GB2312" w:hAnsi="宋体" w:eastAsia="楷体_GB2312"/>
          <w:sz w:val="24"/>
        </w:rPr>
        <w:t>年</w:t>
      </w:r>
      <w:r>
        <w:rPr>
          <w:rFonts w:hint="eastAsia" w:ascii="楷体_GB2312" w:hAnsi="宋体" w:eastAsia="楷体_GB2312"/>
          <w:sz w:val="24"/>
          <w:u w:val="single"/>
        </w:rPr>
        <w:t xml:space="preserve">    </w:t>
      </w:r>
      <w:r>
        <w:rPr>
          <w:rFonts w:hint="eastAsia" w:ascii="楷体_GB2312" w:hAnsi="宋体" w:eastAsia="楷体_GB2312"/>
          <w:sz w:val="24"/>
        </w:rPr>
        <w:t>月</w:t>
      </w:r>
      <w:r>
        <w:rPr>
          <w:rFonts w:hint="eastAsia" w:ascii="楷体_GB2312" w:hAnsi="宋体" w:eastAsia="楷体_GB2312"/>
          <w:sz w:val="24"/>
          <w:u w:val="single"/>
        </w:rPr>
        <w:t xml:space="preserve">    </w:t>
      </w:r>
      <w:r>
        <w:rPr>
          <w:rFonts w:hint="eastAsia" w:ascii="楷体_GB2312" w:hAnsi="宋体" w:eastAsia="楷体_GB2312"/>
          <w:sz w:val="24"/>
        </w:rPr>
        <w:t>日</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U1MGU0NjQyMzYyNDRiNzZkODBkZDhiNTU0NmRlZjQifQ=="/>
  </w:docVars>
  <w:rsids>
    <w:rsidRoot w:val="008010DD"/>
    <w:rsid w:val="000B6B45"/>
    <w:rsid w:val="00173C3B"/>
    <w:rsid w:val="001D1843"/>
    <w:rsid w:val="002577D0"/>
    <w:rsid w:val="0027037C"/>
    <w:rsid w:val="00273D20"/>
    <w:rsid w:val="00293A79"/>
    <w:rsid w:val="00294D20"/>
    <w:rsid w:val="002F298F"/>
    <w:rsid w:val="00353740"/>
    <w:rsid w:val="00354247"/>
    <w:rsid w:val="003604D1"/>
    <w:rsid w:val="00360AF8"/>
    <w:rsid w:val="00390B4A"/>
    <w:rsid w:val="003E36E5"/>
    <w:rsid w:val="00431415"/>
    <w:rsid w:val="00437142"/>
    <w:rsid w:val="004A2CBB"/>
    <w:rsid w:val="004C5FC5"/>
    <w:rsid w:val="004F6581"/>
    <w:rsid w:val="005023DE"/>
    <w:rsid w:val="00565BBD"/>
    <w:rsid w:val="005B2A35"/>
    <w:rsid w:val="005B4AF3"/>
    <w:rsid w:val="005C23DA"/>
    <w:rsid w:val="005C358B"/>
    <w:rsid w:val="005C4A00"/>
    <w:rsid w:val="005F1415"/>
    <w:rsid w:val="006104E4"/>
    <w:rsid w:val="006305BD"/>
    <w:rsid w:val="00641B45"/>
    <w:rsid w:val="00661FD1"/>
    <w:rsid w:val="00733C78"/>
    <w:rsid w:val="00751BEE"/>
    <w:rsid w:val="007A537E"/>
    <w:rsid w:val="007D09D1"/>
    <w:rsid w:val="008010DD"/>
    <w:rsid w:val="00803E49"/>
    <w:rsid w:val="00810897"/>
    <w:rsid w:val="00914820"/>
    <w:rsid w:val="009B5B32"/>
    <w:rsid w:val="009C33A2"/>
    <w:rsid w:val="009C5975"/>
    <w:rsid w:val="009D4E72"/>
    <w:rsid w:val="00AA1D0F"/>
    <w:rsid w:val="00AF4250"/>
    <w:rsid w:val="00B371CF"/>
    <w:rsid w:val="00B67417"/>
    <w:rsid w:val="00B7732A"/>
    <w:rsid w:val="00B84943"/>
    <w:rsid w:val="00B922A5"/>
    <w:rsid w:val="00BB59D6"/>
    <w:rsid w:val="00C00895"/>
    <w:rsid w:val="00C04AAE"/>
    <w:rsid w:val="00C1451E"/>
    <w:rsid w:val="00C24A3F"/>
    <w:rsid w:val="00C2629F"/>
    <w:rsid w:val="00C6373B"/>
    <w:rsid w:val="00C64A68"/>
    <w:rsid w:val="00C71650"/>
    <w:rsid w:val="00C8530C"/>
    <w:rsid w:val="00CA226F"/>
    <w:rsid w:val="00CB59E7"/>
    <w:rsid w:val="00CC57E9"/>
    <w:rsid w:val="00CD4F99"/>
    <w:rsid w:val="00CD6726"/>
    <w:rsid w:val="00D13B97"/>
    <w:rsid w:val="00D27785"/>
    <w:rsid w:val="00D53731"/>
    <w:rsid w:val="00D92544"/>
    <w:rsid w:val="00DA5054"/>
    <w:rsid w:val="00DD50D9"/>
    <w:rsid w:val="00DD627B"/>
    <w:rsid w:val="00DF2F6E"/>
    <w:rsid w:val="00E2343D"/>
    <w:rsid w:val="00E26A71"/>
    <w:rsid w:val="00E86652"/>
    <w:rsid w:val="00ED0C48"/>
    <w:rsid w:val="00ED6FCF"/>
    <w:rsid w:val="00EE4C33"/>
    <w:rsid w:val="00EE5F51"/>
    <w:rsid w:val="00F0694C"/>
    <w:rsid w:val="00F456CA"/>
    <w:rsid w:val="00FC12A0"/>
    <w:rsid w:val="05484847"/>
    <w:rsid w:val="11E626AA"/>
    <w:rsid w:val="125A396E"/>
    <w:rsid w:val="135272F0"/>
    <w:rsid w:val="17FA5F9C"/>
    <w:rsid w:val="19011779"/>
    <w:rsid w:val="207E6F2D"/>
    <w:rsid w:val="220815D0"/>
    <w:rsid w:val="231C0188"/>
    <w:rsid w:val="234B6811"/>
    <w:rsid w:val="290E5E9E"/>
    <w:rsid w:val="331D645B"/>
    <w:rsid w:val="33D628DE"/>
    <w:rsid w:val="381D40B8"/>
    <w:rsid w:val="395C2D18"/>
    <w:rsid w:val="40FA4D57"/>
    <w:rsid w:val="420E6F2F"/>
    <w:rsid w:val="43C44275"/>
    <w:rsid w:val="476516E4"/>
    <w:rsid w:val="485B09F4"/>
    <w:rsid w:val="4995316E"/>
    <w:rsid w:val="49B10406"/>
    <w:rsid w:val="4B154506"/>
    <w:rsid w:val="506A4FB5"/>
    <w:rsid w:val="52392F36"/>
    <w:rsid w:val="534A6936"/>
    <w:rsid w:val="56BC7FA7"/>
    <w:rsid w:val="59BC0BA6"/>
    <w:rsid w:val="5CFB4B3A"/>
    <w:rsid w:val="63C20684"/>
    <w:rsid w:val="6C3C728A"/>
    <w:rsid w:val="6C656853"/>
    <w:rsid w:val="70ED4030"/>
    <w:rsid w:val="76832AC6"/>
    <w:rsid w:val="77F67E4D"/>
    <w:rsid w:val="784F7087"/>
    <w:rsid w:val="78BF74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11">
    <w:name w:val="msolistparagraph"/>
    <w:basedOn w:val="1"/>
    <w:qFormat/>
    <w:uiPriority w:val="0"/>
    <w:pPr>
      <w:ind w:firstLine="420" w:firstLineChars="200"/>
    </w:pPr>
    <w:rPr>
      <w:rFonts w:ascii="Times New Roman" w:hAnsi="Times New Roman" w:eastAsia="仿宋_GB2312" w:cs="Times New Roman"/>
      <w:sz w:val="33"/>
      <w:szCs w:val="24"/>
    </w:rPr>
  </w:style>
  <w:style w:type="paragraph" w:styleId="12">
    <w:name w:val="List Paragraph"/>
    <w:basedOn w:val="1"/>
    <w:qFormat/>
    <w:uiPriority w:val="99"/>
    <w:pPr>
      <w:ind w:firstLine="420" w:firstLineChars="200"/>
    </w:pPr>
    <w:rPr>
      <w:rFonts w:ascii="Times New Roman" w:hAnsi="Times New Roman" w:eastAsia="仿宋_GB2312" w:cs="Times New Roman"/>
      <w:sz w:val="33"/>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1363</Words>
  <Characters>1427</Characters>
  <Lines>26</Lines>
  <Paragraphs>7</Paragraphs>
  <TotalTime>3</TotalTime>
  <ScaleCrop>false</ScaleCrop>
  <LinksUpToDate>false</LinksUpToDate>
  <CharactersWithSpaces>1508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2020-11-20T01:47:00Z</dcterms:created>
  <dc:creator>微软用户</dc:creator>
  <cp:lastModifiedBy>靖宇县公务员局</cp:lastModifiedBy>
  <cp:lastPrinted>2022-07-14T05:31:41Z</cp:lastPrinted>
  <dcterms:modified xsi:type="dcterms:W3CDTF">2022-07-14T05:48:14Z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62A081AC7DF3453990658F2DF698753E</vt:lpwstr>
  </property>
</Properties>
</file>