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/>
        <w:textAlignment w:val="center"/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</w:pPr>
      <w:r>
        <w:rPr>
          <w:rFonts w:ascii="Times New Roman" w:hAnsi="方正仿宋_GBK" w:eastAsia="方正仿宋_GBK"/>
          <w:b/>
          <w:color w:val="000000"/>
          <w:kern w:val="0"/>
          <w:sz w:val="32"/>
          <w:szCs w:val="32"/>
        </w:rPr>
        <w:t>附</w:t>
      </w:r>
      <w:r>
        <w:rPr>
          <w:rFonts w:hint="eastAsia" w:ascii="Times New Roman" w:hAnsi="方正仿宋_GBK" w:eastAsia="方正仿宋_GBK"/>
          <w:b/>
          <w:color w:val="000000"/>
          <w:kern w:val="0"/>
          <w:sz w:val="32"/>
          <w:szCs w:val="32"/>
        </w:rPr>
        <w:t>件</w:t>
      </w:r>
      <w:r>
        <w:rPr>
          <w:rFonts w:ascii="Times New Roman" w:hAnsi="Times New Roman" w:eastAsia="方正仿宋_GBK"/>
          <w:b/>
          <w:color w:val="000000"/>
          <w:kern w:val="0"/>
          <w:sz w:val="32"/>
          <w:szCs w:val="32"/>
        </w:rPr>
        <w:t>2</w:t>
      </w:r>
    </w:p>
    <w:p>
      <w:pPr>
        <w:widowControl/>
        <w:textAlignment w:val="center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hint="eastAsia" w:ascii="Times New Roman" w:hAnsi="Times New Roman" w:eastAsia="方正仿宋_GBK"/>
          <w:b/>
          <w:sz w:val="36"/>
          <w:szCs w:val="36"/>
        </w:rPr>
        <w:t>靖宇县县</w:t>
      </w:r>
      <w:r>
        <w:rPr>
          <w:rFonts w:ascii="Times New Roman" w:hAnsi="Times New Roman" w:eastAsia="方正仿宋_GBK"/>
          <w:b/>
          <w:sz w:val="36"/>
          <w:szCs w:val="36"/>
        </w:rPr>
        <w:t>级储备猪肉冻肉储备承储企业资格申报表</w:t>
      </w:r>
    </w:p>
    <w:p>
      <w:pPr>
        <w:widowControl/>
        <w:textAlignment w:val="center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填报企业(盖章)：　　　　　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      </w:t>
      </w:r>
      <w:r>
        <w:rPr>
          <w:rFonts w:ascii="Times New Roman" w:hAnsi="Times New Roman" w:eastAsia="方正仿宋_GBK"/>
          <w:sz w:val="28"/>
          <w:szCs w:val="28"/>
        </w:rPr>
        <w:t>填报日期：   年   月   日</w:t>
      </w:r>
    </w:p>
    <w:tbl>
      <w:tblPr>
        <w:tblStyle w:val="6"/>
        <w:tblW w:w="901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559"/>
        <w:gridCol w:w="2255"/>
        <w:gridCol w:w="2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企业名称</w:t>
            </w:r>
          </w:p>
        </w:tc>
        <w:tc>
          <w:tcPr>
            <w:tcW w:w="707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地址</w:t>
            </w:r>
          </w:p>
        </w:tc>
        <w:tc>
          <w:tcPr>
            <w:tcW w:w="2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邮政编码</w:t>
            </w:r>
          </w:p>
        </w:tc>
        <w:tc>
          <w:tcPr>
            <w:tcW w:w="22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所有制性质</w:t>
            </w:r>
          </w:p>
        </w:tc>
        <w:tc>
          <w:tcPr>
            <w:tcW w:w="2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传真</w:t>
            </w:r>
          </w:p>
        </w:tc>
        <w:tc>
          <w:tcPr>
            <w:tcW w:w="22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法人代表</w:t>
            </w:r>
          </w:p>
        </w:tc>
        <w:tc>
          <w:tcPr>
            <w:tcW w:w="2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22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联系人</w:t>
            </w:r>
          </w:p>
        </w:tc>
        <w:tc>
          <w:tcPr>
            <w:tcW w:w="2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22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营业执照号码</w:t>
            </w:r>
          </w:p>
        </w:tc>
        <w:tc>
          <w:tcPr>
            <w:tcW w:w="2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税务登记号码</w:t>
            </w:r>
          </w:p>
        </w:tc>
        <w:tc>
          <w:tcPr>
            <w:tcW w:w="22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开户银行</w:t>
            </w:r>
          </w:p>
        </w:tc>
        <w:tc>
          <w:tcPr>
            <w:tcW w:w="2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银行账号</w:t>
            </w:r>
          </w:p>
        </w:tc>
        <w:tc>
          <w:tcPr>
            <w:tcW w:w="22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银行信用等级</w:t>
            </w:r>
          </w:p>
        </w:tc>
        <w:tc>
          <w:tcPr>
            <w:tcW w:w="2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注册资金（万元）</w:t>
            </w:r>
          </w:p>
        </w:tc>
        <w:tc>
          <w:tcPr>
            <w:tcW w:w="22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总资产（万元）</w:t>
            </w:r>
          </w:p>
        </w:tc>
        <w:tc>
          <w:tcPr>
            <w:tcW w:w="2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固定资产原值（万元）</w:t>
            </w:r>
          </w:p>
        </w:tc>
        <w:tc>
          <w:tcPr>
            <w:tcW w:w="22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资产负债率（%）</w:t>
            </w:r>
          </w:p>
        </w:tc>
        <w:tc>
          <w:tcPr>
            <w:tcW w:w="2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去年实现利润（万元）</w:t>
            </w:r>
          </w:p>
        </w:tc>
        <w:tc>
          <w:tcPr>
            <w:tcW w:w="22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屠宰厂名称</w:t>
            </w:r>
          </w:p>
        </w:tc>
        <w:tc>
          <w:tcPr>
            <w:tcW w:w="2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去年年屠宰量（头）</w:t>
            </w:r>
          </w:p>
        </w:tc>
        <w:tc>
          <w:tcPr>
            <w:tcW w:w="22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9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近三年内有无严重违规行为和重大食品安全事故</w:t>
            </w:r>
          </w:p>
        </w:tc>
        <w:tc>
          <w:tcPr>
            <w:tcW w:w="2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冷库存储能力（吨）</w:t>
            </w:r>
          </w:p>
        </w:tc>
        <w:tc>
          <w:tcPr>
            <w:tcW w:w="22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食品流通许可证</w:t>
            </w:r>
          </w:p>
        </w:tc>
        <w:tc>
          <w:tcPr>
            <w:tcW w:w="25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动物防疫合格证</w:t>
            </w:r>
          </w:p>
        </w:tc>
        <w:tc>
          <w:tcPr>
            <w:tcW w:w="22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50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冷库周围有无产生有害气体、烟雾、粉尘等物质的工业企业、医院及养殖场等场所</w:t>
            </w:r>
          </w:p>
        </w:tc>
        <w:tc>
          <w:tcPr>
            <w:tcW w:w="451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0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是否有健全的质量管理文件</w:t>
            </w:r>
          </w:p>
        </w:tc>
        <w:tc>
          <w:tcPr>
            <w:tcW w:w="451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019" w:type="dxa"/>
            <w:gridSpan w:val="4"/>
            <w:noWrap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备注: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DA5OGRhZmY1YWJjMDBhYTUxYWVmNTIzNTE5NGUifQ=="/>
  </w:docVars>
  <w:rsids>
    <w:rsidRoot w:val="7B0E6E45"/>
    <w:rsid w:val="00210974"/>
    <w:rsid w:val="00376A89"/>
    <w:rsid w:val="003D450C"/>
    <w:rsid w:val="00544117"/>
    <w:rsid w:val="00B91A76"/>
    <w:rsid w:val="00C0094E"/>
    <w:rsid w:val="00CB5A10"/>
    <w:rsid w:val="129D4606"/>
    <w:rsid w:val="29466965"/>
    <w:rsid w:val="41C47602"/>
    <w:rsid w:val="7B0E6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1803</Words>
  <Characters>1922</Characters>
  <Lines>15</Lines>
  <Paragraphs>4</Paragraphs>
  <TotalTime>32</TotalTime>
  <ScaleCrop>false</ScaleCrop>
  <LinksUpToDate>false</LinksUpToDate>
  <CharactersWithSpaces>1984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2022-06-28T06:32:00Z</dcterms:created>
  <dc:creator>Administrator</dc:creator>
  <cp:lastModifiedBy>～～～～～～</cp:lastModifiedBy>
  <dcterms:modified xsi:type="dcterms:W3CDTF">2022-07-05T01:53:48Z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D3B58EDCF78040C1AD625092F39DDBA2</vt:lpwstr>
  </property>
</Properties>
</file>