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360" w:lineRule="auto"/>
        <w:ind w:left="0" w:leftChars="0" w:right="0" w:firstLine="68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4"/>
          <w:szCs w:val="34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line="360" w:lineRule="auto"/>
        <w:ind w:firstLine="68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4"/>
          <w:szCs w:val="3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4"/>
          <w:szCs w:val="34"/>
          <w:lang w:val="en-US" w:eastAsia="zh-CN"/>
        </w:rPr>
        <w:t>附件1：靖宇文化旅游产业（集团）有限公司公开招聘工作人员岗位及资格条件一览表</w:t>
      </w:r>
    </w:p>
    <w:tbl>
      <w:tblPr>
        <w:tblStyle w:val="10"/>
        <w:tblW w:w="13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943"/>
        <w:gridCol w:w="975"/>
        <w:gridCol w:w="1013"/>
        <w:gridCol w:w="1016"/>
        <w:gridCol w:w="1016"/>
        <w:gridCol w:w="1198"/>
        <w:gridCol w:w="1179"/>
        <w:gridCol w:w="5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71" w:type="dxa"/>
            <w:shd w:val="clear" w:color="auto" w:fill="8EAADB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FFFFFF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943" w:type="dxa"/>
            <w:shd w:val="clear" w:color="auto" w:fill="8EAADB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FFFFFF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975" w:type="dxa"/>
            <w:shd w:val="clear" w:color="auto" w:fill="8EAADB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FFFFFF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013" w:type="dxa"/>
            <w:shd w:val="clear" w:color="auto" w:fill="8EAADB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FFFFFF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1016" w:type="dxa"/>
            <w:shd w:val="clear" w:color="auto" w:fill="8EAADB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FFFFFF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 w:val="21"/>
                <w:szCs w:val="21"/>
                <w:lang w:val="en-US" w:eastAsia="zh-CN"/>
              </w:rPr>
              <w:t>人数</w:t>
            </w:r>
          </w:p>
        </w:tc>
        <w:tc>
          <w:tcPr>
            <w:tcW w:w="1016" w:type="dxa"/>
            <w:shd w:val="clear" w:color="auto" w:fill="8EAADB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FFFFFF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198" w:type="dxa"/>
            <w:shd w:val="clear" w:color="auto" w:fill="8EAADB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FFFFFF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179" w:type="dxa"/>
            <w:shd w:val="clear" w:color="auto" w:fill="8EAADB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FFFFFF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 w:val="21"/>
                <w:szCs w:val="21"/>
                <w:lang w:val="en-US" w:eastAsia="zh-CN"/>
              </w:rPr>
              <w:t>薪酬</w:t>
            </w:r>
          </w:p>
        </w:tc>
        <w:tc>
          <w:tcPr>
            <w:tcW w:w="5286" w:type="dxa"/>
            <w:shd w:val="clear" w:color="auto" w:fill="8EAADB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FFFFFF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 w:val="21"/>
                <w:szCs w:val="21"/>
                <w:lang w:val="en-US" w:eastAsia="zh-CN"/>
              </w:rPr>
              <w:t>任职基本条件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人力资源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部部长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大专及以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上</w:t>
            </w:r>
          </w:p>
        </w:tc>
        <w:tc>
          <w:tcPr>
            <w:tcW w:w="10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40周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以下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1人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19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1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5300元/月</w:t>
            </w:r>
          </w:p>
        </w:tc>
        <w:tc>
          <w:tcPr>
            <w:tcW w:w="528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年以上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人力资源相关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工作经验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相关专业职业资质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优先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人事专员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大专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以上</w:t>
            </w:r>
          </w:p>
        </w:tc>
        <w:tc>
          <w:tcPr>
            <w:tcW w:w="10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35周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以下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1人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19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1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3300元/月</w:t>
            </w:r>
          </w:p>
        </w:tc>
        <w:tc>
          <w:tcPr>
            <w:tcW w:w="528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年以上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人力资源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相关工作经验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相关专业职业资质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综合管理部部长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大专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以上</w:t>
            </w:r>
          </w:p>
        </w:tc>
        <w:tc>
          <w:tcPr>
            <w:tcW w:w="10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40周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以下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1人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男性</w:t>
            </w:r>
          </w:p>
        </w:tc>
        <w:tc>
          <w:tcPr>
            <w:tcW w:w="119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1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5100元/月</w:t>
            </w:r>
          </w:p>
        </w:tc>
        <w:tc>
          <w:tcPr>
            <w:tcW w:w="528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三年以上行政管理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相关工作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经验，具有出色的协调沟通能力，有驾照且驾驶经验丰富。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综合文秘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以上</w:t>
            </w:r>
          </w:p>
        </w:tc>
        <w:tc>
          <w:tcPr>
            <w:tcW w:w="10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35周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以下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1人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19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1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3500元/月</w:t>
            </w:r>
          </w:p>
        </w:tc>
        <w:tc>
          <w:tcPr>
            <w:tcW w:w="528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年以上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行政管理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相关工作经验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文秘或相关专业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优先，</w:t>
            </w:r>
            <w:r>
              <w:rPr>
                <w:rFonts w:hint="eastAsia" w:ascii="微软雅黑" w:hAnsi="微软雅黑" w:eastAsia="微软雅黑" w:cs="微软雅黑"/>
                <w:bCs/>
                <w:spacing w:val="10"/>
                <w:sz w:val="18"/>
                <w:szCs w:val="18"/>
                <w:lang w:val="en-US" w:eastAsia="zh-CN"/>
              </w:rPr>
              <w:t>熟练操作办公软件。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财务管理部部长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大专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以上</w:t>
            </w:r>
          </w:p>
        </w:tc>
        <w:tc>
          <w:tcPr>
            <w:tcW w:w="10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45周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以下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1人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19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1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5700元/月</w:t>
            </w:r>
          </w:p>
        </w:tc>
        <w:tc>
          <w:tcPr>
            <w:tcW w:w="528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年以上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企业财务管理相关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作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经验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Cs/>
                <w:spacing w:val="10"/>
                <w:sz w:val="18"/>
                <w:szCs w:val="18"/>
                <w:lang w:eastAsia="zh-CN"/>
              </w:rPr>
              <w:t>具有</w:t>
            </w:r>
            <w:r>
              <w:rPr>
                <w:rFonts w:hint="eastAsia" w:ascii="微软雅黑" w:hAnsi="微软雅黑" w:eastAsia="微软雅黑" w:cs="微软雅黑"/>
                <w:bCs/>
                <w:spacing w:val="10"/>
                <w:sz w:val="18"/>
                <w:szCs w:val="18"/>
              </w:rPr>
              <w:t>财务中级</w:t>
            </w:r>
            <w:r>
              <w:rPr>
                <w:rFonts w:hint="eastAsia" w:ascii="微软雅黑" w:hAnsi="微软雅黑" w:eastAsia="微软雅黑" w:cs="微软雅黑"/>
                <w:bCs/>
                <w:spacing w:val="1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bCs/>
                <w:spacing w:val="10"/>
                <w:sz w:val="18"/>
                <w:szCs w:val="18"/>
              </w:rPr>
              <w:t>以上职称</w:t>
            </w:r>
            <w:r>
              <w:rPr>
                <w:rFonts w:hint="eastAsia" w:ascii="微软雅黑" w:hAnsi="微软雅黑" w:eastAsia="微软雅黑" w:cs="微软雅黑"/>
                <w:bCs/>
                <w:spacing w:val="10"/>
                <w:sz w:val="18"/>
                <w:szCs w:val="18"/>
                <w:lang w:eastAsia="zh-CN"/>
              </w:rPr>
              <w:t>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会计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大专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以上</w:t>
            </w:r>
          </w:p>
        </w:tc>
        <w:tc>
          <w:tcPr>
            <w:tcW w:w="10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45周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以下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1人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19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1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4300元/月</w:t>
            </w:r>
          </w:p>
        </w:tc>
        <w:tc>
          <w:tcPr>
            <w:tcW w:w="528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年以上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企业财务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相关工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作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经验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Cs/>
                <w:spacing w:val="10"/>
                <w:sz w:val="18"/>
                <w:szCs w:val="18"/>
                <w:lang w:eastAsia="zh-CN"/>
              </w:rPr>
              <w:t>具有</w:t>
            </w:r>
            <w:r>
              <w:rPr>
                <w:rFonts w:hint="eastAsia" w:ascii="微软雅黑" w:hAnsi="微软雅黑" w:eastAsia="微软雅黑" w:cs="微软雅黑"/>
                <w:bCs/>
                <w:spacing w:val="10"/>
                <w:sz w:val="18"/>
                <w:szCs w:val="18"/>
              </w:rPr>
              <w:t>财务中级</w:t>
            </w:r>
            <w:r>
              <w:rPr>
                <w:rFonts w:hint="eastAsia" w:ascii="微软雅黑" w:hAnsi="微软雅黑" w:eastAsia="微软雅黑" w:cs="微软雅黑"/>
                <w:bCs/>
                <w:spacing w:val="1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bCs/>
                <w:spacing w:val="10"/>
                <w:sz w:val="18"/>
                <w:szCs w:val="18"/>
              </w:rPr>
              <w:t>以上职称</w:t>
            </w:r>
            <w:r>
              <w:rPr>
                <w:rFonts w:hint="eastAsia" w:ascii="微软雅黑" w:hAnsi="微软雅黑" w:eastAsia="微软雅黑" w:cs="微软雅黑"/>
                <w:bCs/>
                <w:spacing w:val="10"/>
                <w:sz w:val="18"/>
                <w:szCs w:val="18"/>
                <w:lang w:eastAsia="zh-CN"/>
              </w:rPr>
              <w:t>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出纳员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大专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以上</w:t>
            </w:r>
          </w:p>
        </w:tc>
        <w:tc>
          <w:tcPr>
            <w:tcW w:w="10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40周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以下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pacing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1人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pacing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19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pacing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1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微软雅黑" w:hAnsi="微软雅黑" w:eastAsia="微软雅黑" w:cs="微软雅黑"/>
                <w:bCs/>
                <w:spacing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10"/>
                <w:sz w:val="18"/>
                <w:szCs w:val="18"/>
                <w:lang w:val="en-US" w:eastAsia="zh-CN"/>
              </w:rPr>
              <w:t>3200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元/月</w:t>
            </w:r>
          </w:p>
        </w:tc>
        <w:tc>
          <w:tcPr>
            <w:tcW w:w="528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10"/>
                <w:sz w:val="18"/>
                <w:szCs w:val="18"/>
                <w:lang w:val="en-US" w:eastAsia="zh-CN"/>
              </w:rPr>
              <w:t>二年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以上相关工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作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经验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Cs/>
                <w:spacing w:val="10"/>
                <w:sz w:val="18"/>
                <w:szCs w:val="18"/>
              </w:rPr>
              <w:t>财务、会计等相关专业</w:t>
            </w:r>
            <w:r>
              <w:rPr>
                <w:rFonts w:hint="eastAsia" w:ascii="微软雅黑" w:hAnsi="微软雅黑" w:eastAsia="微软雅黑" w:cs="微软雅黑"/>
                <w:bCs/>
                <w:spacing w:val="10"/>
                <w:sz w:val="18"/>
                <w:szCs w:val="18"/>
                <w:lang w:eastAsia="zh-CN"/>
              </w:rPr>
              <w:t>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党群工作部部长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大专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以上</w:t>
            </w:r>
          </w:p>
        </w:tc>
        <w:tc>
          <w:tcPr>
            <w:tcW w:w="10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40周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以下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1人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19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中共党员</w:t>
            </w:r>
          </w:p>
        </w:tc>
        <w:tc>
          <w:tcPr>
            <w:tcW w:w="11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5300元/月</w:t>
            </w:r>
          </w:p>
        </w:tc>
        <w:tc>
          <w:tcPr>
            <w:tcW w:w="528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三年以上相关工作经验，熟悉党群、纪检、工会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党务纪检干事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大专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以上</w:t>
            </w:r>
          </w:p>
        </w:tc>
        <w:tc>
          <w:tcPr>
            <w:tcW w:w="10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35周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以下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1人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19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中共党员</w:t>
            </w:r>
          </w:p>
        </w:tc>
        <w:tc>
          <w:tcPr>
            <w:tcW w:w="11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3500元/月</w:t>
            </w:r>
          </w:p>
        </w:tc>
        <w:tc>
          <w:tcPr>
            <w:tcW w:w="528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一年以上相关工作经验，熟悉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党建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企划投资部部长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大专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以上</w:t>
            </w:r>
          </w:p>
        </w:tc>
        <w:tc>
          <w:tcPr>
            <w:tcW w:w="10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45周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以下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pacing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1人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pacing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198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pacing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17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微软雅黑" w:hAnsi="微软雅黑" w:eastAsia="微软雅黑" w:cs="微软雅黑"/>
                <w:bCs/>
                <w:spacing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10"/>
                <w:sz w:val="18"/>
                <w:szCs w:val="18"/>
                <w:lang w:val="en-US" w:eastAsia="zh-CN"/>
              </w:rPr>
              <w:t>6000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元/月</w:t>
            </w:r>
          </w:p>
        </w:tc>
        <w:tc>
          <w:tcPr>
            <w:tcW w:w="528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10"/>
                <w:sz w:val="18"/>
                <w:szCs w:val="18"/>
                <w:lang w:eastAsia="zh-CN"/>
              </w:rPr>
              <w:t>金融、经济、财务、管理类相关专业优先，或具有三</w:t>
            </w:r>
            <w:r>
              <w:rPr>
                <w:rFonts w:hint="eastAsia" w:ascii="微软雅黑" w:hAnsi="微软雅黑" w:eastAsia="微软雅黑" w:cs="微软雅黑"/>
                <w:bCs/>
                <w:spacing w:val="10"/>
                <w:sz w:val="18"/>
                <w:szCs w:val="18"/>
              </w:rPr>
              <w:t>年以上</w:t>
            </w:r>
            <w:r>
              <w:rPr>
                <w:rFonts w:hint="eastAsia" w:ascii="微软雅黑" w:hAnsi="微软雅黑" w:eastAsia="微软雅黑" w:cs="微软雅黑"/>
                <w:bCs/>
                <w:spacing w:val="10"/>
                <w:sz w:val="18"/>
                <w:szCs w:val="18"/>
                <w:lang w:eastAsia="zh-CN"/>
              </w:rPr>
              <w:t>战略规划、企业策划、投融资</w:t>
            </w:r>
            <w:r>
              <w:rPr>
                <w:rFonts w:hint="eastAsia" w:ascii="微软雅黑" w:hAnsi="微软雅黑" w:eastAsia="微软雅黑" w:cs="微软雅黑"/>
                <w:bCs/>
                <w:spacing w:val="10"/>
                <w:sz w:val="18"/>
                <w:szCs w:val="18"/>
              </w:rPr>
              <w:t>等相关管理工作经验</w:t>
            </w:r>
            <w:r>
              <w:rPr>
                <w:rFonts w:hint="eastAsia" w:ascii="微软雅黑" w:hAnsi="微软雅黑" w:eastAsia="微软雅黑" w:cs="微软雅黑"/>
                <w:bCs/>
                <w:spacing w:val="10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掌握市场营销、市场策划、市场推广等专业知识。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企划投资部副部长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大专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以上</w:t>
            </w:r>
          </w:p>
        </w:tc>
        <w:tc>
          <w:tcPr>
            <w:tcW w:w="10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45周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以下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1人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198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17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5300元/月</w:t>
            </w:r>
          </w:p>
        </w:tc>
        <w:tc>
          <w:tcPr>
            <w:tcW w:w="528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金融、经济、管理、营销类相关专业优先，或具有三年以上</w:t>
            </w:r>
            <w:r>
              <w:rPr>
                <w:rFonts w:hint="eastAsia" w:ascii="微软雅黑" w:hAnsi="微软雅黑" w:eastAsia="微软雅黑" w:cs="微软雅黑"/>
                <w:spacing w:val="10"/>
                <w:sz w:val="18"/>
                <w:szCs w:val="18"/>
                <w:lang w:eastAsia="zh-CN"/>
              </w:rPr>
              <w:t>战略管理、投资管理等相关工作经验，</w:t>
            </w:r>
            <w:r>
              <w:rPr>
                <w:rFonts w:hint="eastAsia" w:ascii="微软雅黑" w:hAnsi="微软雅黑" w:eastAsia="微软雅黑" w:cs="微软雅黑"/>
                <w:spacing w:val="10"/>
                <w:sz w:val="18"/>
                <w:szCs w:val="18"/>
              </w:rPr>
              <w:t>熟悉国家有关投资和产业政策。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企划投资部副部长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大专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以上</w:t>
            </w:r>
          </w:p>
        </w:tc>
        <w:tc>
          <w:tcPr>
            <w:tcW w:w="10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45周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以下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1人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198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17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5300元/月</w:t>
            </w:r>
          </w:p>
        </w:tc>
        <w:tc>
          <w:tcPr>
            <w:tcW w:w="528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营销、管理、金融相关专业优先，或具有三年以上市场营销、策划等相关工作经验，</w:t>
            </w:r>
            <w:r>
              <w:rPr>
                <w:rFonts w:hint="eastAsia" w:ascii="微软雅黑" w:hAnsi="微软雅黑" w:eastAsia="微软雅黑" w:cs="微软雅黑"/>
                <w:spacing w:val="10"/>
                <w:sz w:val="18"/>
                <w:szCs w:val="18"/>
              </w:rPr>
              <w:t>熟悉国家有关投资和产业政策。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4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企划专员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大专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以上</w:t>
            </w:r>
          </w:p>
        </w:tc>
        <w:tc>
          <w:tcPr>
            <w:tcW w:w="10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45周岁及以下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1人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198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17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4100元/月</w:t>
            </w:r>
          </w:p>
        </w:tc>
        <w:tc>
          <w:tcPr>
            <w:tcW w:w="528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旅游管理、</w:t>
            </w:r>
            <w:r>
              <w:rPr>
                <w:rFonts w:hint="eastAsia" w:ascii="微软雅黑" w:hAnsi="微软雅黑" w:eastAsia="微软雅黑" w:cs="微软雅黑"/>
                <w:spacing w:val="10"/>
                <w:sz w:val="18"/>
                <w:szCs w:val="18"/>
                <w:lang w:eastAsia="zh-CN"/>
              </w:rPr>
              <w:t>美术设计、广告学、市场营销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等相关专业优先，或具有一年以上文旅项目相关工作经验，熟悉旅游及旅游项目前期的开发思路与策划，具备较强的方案编撰能力。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综合内业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大专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以上</w:t>
            </w:r>
          </w:p>
        </w:tc>
        <w:tc>
          <w:tcPr>
            <w:tcW w:w="10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35周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以下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1人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198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17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3600元/月</w:t>
            </w:r>
          </w:p>
        </w:tc>
        <w:tc>
          <w:tcPr>
            <w:tcW w:w="528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文学、广告、旅游、管理等相关专业优先，或具有一年以上文旅行业或相关工作经验，具备一定的组织协调能力、良好的沟通表达能力和文字功底，熟练操作办公软件。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工程管理部部长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大专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以上</w:t>
            </w:r>
          </w:p>
        </w:tc>
        <w:tc>
          <w:tcPr>
            <w:tcW w:w="10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45周岁及以下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1人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198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17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5800元/月</w:t>
            </w:r>
          </w:p>
        </w:tc>
        <w:tc>
          <w:tcPr>
            <w:tcW w:w="528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建筑学、工民建相关专业优先，或具有三年以上项目管理经验，具备建造师执业资格或大型工程项目管理经验者优先。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工程管理员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大专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以上</w:t>
            </w:r>
          </w:p>
        </w:tc>
        <w:tc>
          <w:tcPr>
            <w:tcW w:w="10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5周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以下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2人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198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17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4000元/月</w:t>
            </w:r>
          </w:p>
        </w:tc>
        <w:tc>
          <w:tcPr>
            <w:tcW w:w="528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微软雅黑" w:hAnsi="微软雅黑" w:eastAsia="微软雅黑" w:cs="微软雅黑"/>
                <w:bCs/>
                <w:spacing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工民建、工程管理等相关专业优先，或一年以上相关工程管理经验。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运营管理部部长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大专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以上</w:t>
            </w:r>
          </w:p>
        </w:tc>
        <w:tc>
          <w:tcPr>
            <w:tcW w:w="10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45周岁及以下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1人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198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17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5800元/月</w:t>
            </w:r>
          </w:p>
        </w:tc>
        <w:tc>
          <w:tcPr>
            <w:tcW w:w="528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经济、企业管理等相关专业优先，或三年以上文旅项目或相关管理工作经验，有较强的项目管理分析、市场分析、经营绩效评估能力。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项目管理专员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大专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以上</w:t>
            </w:r>
          </w:p>
        </w:tc>
        <w:tc>
          <w:tcPr>
            <w:tcW w:w="10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45周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以下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1人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198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17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4000元/月</w:t>
            </w:r>
          </w:p>
        </w:tc>
        <w:tc>
          <w:tcPr>
            <w:tcW w:w="528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经济类、管理等相关专业优先，或一年以上相关工作经验，掌握企业战略、项目、计划、绩效和行政管理等知识，具备较强的沟通能力。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黑体" w:hAnsi="黑体" w:eastAsia="黑体" w:cs="黑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9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风险控制部部长</w:t>
            </w:r>
          </w:p>
        </w:tc>
        <w:tc>
          <w:tcPr>
            <w:tcW w:w="9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大专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以上</w:t>
            </w:r>
          </w:p>
        </w:tc>
        <w:tc>
          <w:tcPr>
            <w:tcW w:w="10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45周岁及以下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pacing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1人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pacing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198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pacing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17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微软雅黑" w:hAnsi="微软雅黑" w:eastAsia="微软雅黑" w:cs="微软雅黑"/>
                <w:bCs/>
                <w:spacing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10"/>
                <w:sz w:val="18"/>
                <w:szCs w:val="18"/>
                <w:lang w:val="en-US" w:eastAsia="zh-CN"/>
              </w:rPr>
              <w:t>5600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元/月</w:t>
            </w:r>
          </w:p>
        </w:tc>
        <w:tc>
          <w:tcPr>
            <w:tcW w:w="528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10"/>
                <w:sz w:val="18"/>
                <w:szCs w:val="18"/>
              </w:rPr>
              <w:t>法律</w:t>
            </w:r>
            <w:r>
              <w:rPr>
                <w:rFonts w:hint="eastAsia" w:ascii="微软雅黑" w:hAnsi="微软雅黑" w:eastAsia="微软雅黑" w:cs="微软雅黑"/>
                <w:bCs/>
                <w:spacing w:val="10"/>
                <w:sz w:val="18"/>
                <w:szCs w:val="18"/>
                <w:lang w:eastAsia="zh-CN"/>
              </w:rPr>
              <w:t>、内控管理类专业优先，或具有</w:t>
            </w:r>
            <w:r>
              <w:rPr>
                <w:rFonts w:hint="eastAsia" w:ascii="微软雅黑" w:hAnsi="微软雅黑" w:eastAsia="微软雅黑" w:cs="微软雅黑"/>
                <w:bCs/>
                <w:spacing w:val="10"/>
                <w:sz w:val="18"/>
                <w:szCs w:val="18"/>
                <w:lang w:val="en-US" w:eastAsia="zh-CN"/>
              </w:rPr>
              <w:t>三年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以上相关工作经验，掌握各类法律、经济、金融等方面的专业知识及相关法规政策。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4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储备干部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硕士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研究生及以上学历、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学位</w:t>
            </w:r>
          </w:p>
        </w:tc>
        <w:tc>
          <w:tcPr>
            <w:tcW w:w="10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40周岁及以下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bCs/>
                <w:spacing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10"/>
                <w:sz w:val="18"/>
                <w:szCs w:val="18"/>
                <w:lang w:val="en-US" w:eastAsia="zh-CN"/>
              </w:rPr>
              <w:t>5人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pacing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198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pacing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17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微软雅黑" w:hAnsi="微软雅黑" w:eastAsia="微软雅黑" w:cs="微软雅黑"/>
                <w:bCs/>
                <w:spacing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10"/>
                <w:sz w:val="18"/>
                <w:szCs w:val="18"/>
                <w:lang w:val="en-US" w:eastAsia="zh-CN"/>
              </w:rPr>
              <w:t>5100元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/月</w:t>
            </w:r>
          </w:p>
        </w:tc>
        <w:tc>
          <w:tcPr>
            <w:tcW w:w="528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pacing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10"/>
                <w:sz w:val="18"/>
                <w:szCs w:val="18"/>
                <w:lang w:val="en-US" w:eastAsia="zh-CN"/>
              </w:rPr>
              <w:t>不限专业，免笔试，直接面试择优录用。</w:t>
            </w:r>
          </w:p>
        </w:tc>
      </w:tr>
    </w:tbl>
    <w:p>
      <w:pPr>
        <w:widowControl w:val="0"/>
        <w:wordWrap/>
        <w:adjustRightInd/>
        <w:snapToGrid/>
        <w:spacing w:line="360" w:lineRule="auto"/>
        <w:ind w:firstLine="480" w:firstLineChars="200"/>
        <w:textAlignment w:val="auto"/>
        <w:rPr>
          <w:rFonts w:hint="default"/>
          <w:color w:val="auto"/>
          <w:sz w:val="18"/>
          <w:szCs w:val="1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备注：以上薪酬不包含需文旅集团承担的五险一金</w:t>
      </w:r>
      <w:bookmarkStart w:id="0" w:name="_GoBack"/>
      <w:bookmarkEnd w:id="0"/>
    </w:p>
    <w:sectPr>
      <w:footerReference r:id="rId3" w:type="default"/>
      <w:pgSz w:w="16838" w:h="11906" w:orient="landscape"/>
      <w:pgMar w:top="1417" w:right="1440" w:bottom="1417" w:left="1440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C52B9"/>
    <w:rsid w:val="02667AC1"/>
    <w:rsid w:val="02C666E3"/>
    <w:rsid w:val="03BB7BE8"/>
    <w:rsid w:val="03ED05FD"/>
    <w:rsid w:val="0533655B"/>
    <w:rsid w:val="05C63043"/>
    <w:rsid w:val="078E6F63"/>
    <w:rsid w:val="090B4A1C"/>
    <w:rsid w:val="0B1B51DB"/>
    <w:rsid w:val="0C200572"/>
    <w:rsid w:val="0CA76461"/>
    <w:rsid w:val="0D7A745B"/>
    <w:rsid w:val="0D7F5F30"/>
    <w:rsid w:val="0D9B1387"/>
    <w:rsid w:val="0E2D5B83"/>
    <w:rsid w:val="0F172E2B"/>
    <w:rsid w:val="0F691C0F"/>
    <w:rsid w:val="10D901EB"/>
    <w:rsid w:val="114024C2"/>
    <w:rsid w:val="11AD150E"/>
    <w:rsid w:val="12375BEF"/>
    <w:rsid w:val="133B277E"/>
    <w:rsid w:val="136C52B9"/>
    <w:rsid w:val="13864605"/>
    <w:rsid w:val="13900FF7"/>
    <w:rsid w:val="15147F20"/>
    <w:rsid w:val="15263024"/>
    <w:rsid w:val="15390B92"/>
    <w:rsid w:val="15B74BD1"/>
    <w:rsid w:val="15BB2636"/>
    <w:rsid w:val="16AC3130"/>
    <w:rsid w:val="17583704"/>
    <w:rsid w:val="18B9322E"/>
    <w:rsid w:val="1A8046FD"/>
    <w:rsid w:val="1AFE2C8D"/>
    <w:rsid w:val="1BFD4D9A"/>
    <w:rsid w:val="1C4300E9"/>
    <w:rsid w:val="1E556137"/>
    <w:rsid w:val="20294D50"/>
    <w:rsid w:val="205E38B1"/>
    <w:rsid w:val="215D267D"/>
    <w:rsid w:val="22626444"/>
    <w:rsid w:val="22B26F52"/>
    <w:rsid w:val="22B818B7"/>
    <w:rsid w:val="22D83A0E"/>
    <w:rsid w:val="22EF7043"/>
    <w:rsid w:val="22FA3731"/>
    <w:rsid w:val="232166D9"/>
    <w:rsid w:val="238F5F50"/>
    <w:rsid w:val="24552610"/>
    <w:rsid w:val="251351BB"/>
    <w:rsid w:val="256A7910"/>
    <w:rsid w:val="25B4606C"/>
    <w:rsid w:val="26073F69"/>
    <w:rsid w:val="267C23C9"/>
    <w:rsid w:val="27342267"/>
    <w:rsid w:val="28B41336"/>
    <w:rsid w:val="28D45C09"/>
    <w:rsid w:val="294539DC"/>
    <w:rsid w:val="29A55167"/>
    <w:rsid w:val="29DE6B5F"/>
    <w:rsid w:val="2C391577"/>
    <w:rsid w:val="2CC3263D"/>
    <w:rsid w:val="2D415289"/>
    <w:rsid w:val="2DB7418D"/>
    <w:rsid w:val="2F562B54"/>
    <w:rsid w:val="310078E9"/>
    <w:rsid w:val="32F00F21"/>
    <w:rsid w:val="33834759"/>
    <w:rsid w:val="371F2012"/>
    <w:rsid w:val="37BC7D68"/>
    <w:rsid w:val="38484CB5"/>
    <w:rsid w:val="392901CF"/>
    <w:rsid w:val="3ADE0B95"/>
    <w:rsid w:val="3E277FF1"/>
    <w:rsid w:val="3EAA7B3B"/>
    <w:rsid w:val="3EDB418C"/>
    <w:rsid w:val="3FDE24EF"/>
    <w:rsid w:val="40AD3126"/>
    <w:rsid w:val="41CC4B85"/>
    <w:rsid w:val="42A8035C"/>
    <w:rsid w:val="4342443C"/>
    <w:rsid w:val="435C4DE5"/>
    <w:rsid w:val="44725C5B"/>
    <w:rsid w:val="45FD45C8"/>
    <w:rsid w:val="46C34CE2"/>
    <w:rsid w:val="46EE097F"/>
    <w:rsid w:val="47A11AD3"/>
    <w:rsid w:val="484932C3"/>
    <w:rsid w:val="48A74BBB"/>
    <w:rsid w:val="49E85F03"/>
    <w:rsid w:val="49EE571F"/>
    <w:rsid w:val="4A1B4406"/>
    <w:rsid w:val="4AD604B8"/>
    <w:rsid w:val="4B020525"/>
    <w:rsid w:val="4B700DDF"/>
    <w:rsid w:val="4BD0400A"/>
    <w:rsid w:val="4CD078B3"/>
    <w:rsid w:val="4D4119E9"/>
    <w:rsid w:val="4D9350F2"/>
    <w:rsid w:val="4EA83512"/>
    <w:rsid w:val="500804DB"/>
    <w:rsid w:val="517A738F"/>
    <w:rsid w:val="547F4C38"/>
    <w:rsid w:val="54A1470C"/>
    <w:rsid w:val="54C41AD1"/>
    <w:rsid w:val="558B58F0"/>
    <w:rsid w:val="563266E3"/>
    <w:rsid w:val="56844C04"/>
    <w:rsid w:val="56BB7192"/>
    <w:rsid w:val="591B27A2"/>
    <w:rsid w:val="59384E70"/>
    <w:rsid w:val="599D5988"/>
    <w:rsid w:val="5A6405DA"/>
    <w:rsid w:val="5AC74711"/>
    <w:rsid w:val="5AE31CDC"/>
    <w:rsid w:val="5C666F7D"/>
    <w:rsid w:val="5CE728BA"/>
    <w:rsid w:val="5F6855EF"/>
    <w:rsid w:val="5F721C97"/>
    <w:rsid w:val="5FF73BFE"/>
    <w:rsid w:val="62B405FF"/>
    <w:rsid w:val="62FD7D7F"/>
    <w:rsid w:val="63284D3B"/>
    <w:rsid w:val="64CA7CEA"/>
    <w:rsid w:val="650D25B8"/>
    <w:rsid w:val="659D5574"/>
    <w:rsid w:val="66BA0801"/>
    <w:rsid w:val="66CB4EB1"/>
    <w:rsid w:val="66EE3198"/>
    <w:rsid w:val="66EF0160"/>
    <w:rsid w:val="671070B1"/>
    <w:rsid w:val="67176BAB"/>
    <w:rsid w:val="67C75F8D"/>
    <w:rsid w:val="6830176B"/>
    <w:rsid w:val="689717DC"/>
    <w:rsid w:val="68ED1E44"/>
    <w:rsid w:val="693862AF"/>
    <w:rsid w:val="6A9647BF"/>
    <w:rsid w:val="6ABD60AB"/>
    <w:rsid w:val="6D5118E8"/>
    <w:rsid w:val="6DD67BA6"/>
    <w:rsid w:val="6E415BB7"/>
    <w:rsid w:val="6E4D4CD1"/>
    <w:rsid w:val="6EA5500E"/>
    <w:rsid w:val="6F1D068A"/>
    <w:rsid w:val="6F4A74A4"/>
    <w:rsid w:val="6F786CEE"/>
    <w:rsid w:val="70935A6A"/>
    <w:rsid w:val="70AC166A"/>
    <w:rsid w:val="70AF6367"/>
    <w:rsid w:val="70CE4C71"/>
    <w:rsid w:val="7107708A"/>
    <w:rsid w:val="72476E8D"/>
    <w:rsid w:val="73D432F7"/>
    <w:rsid w:val="74224708"/>
    <w:rsid w:val="74AE54BC"/>
    <w:rsid w:val="74D34858"/>
    <w:rsid w:val="751135ED"/>
    <w:rsid w:val="775E3E77"/>
    <w:rsid w:val="776677F4"/>
    <w:rsid w:val="79175CF4"/>
    <w:rsid w:val="7A4F65EF"/>
    <w:rsid w:val="7AA64A90"/>
    <w:rsid w:val="7B167D31"/>
    <w:rsid w:val="7BF356FD"/>
    <w:rsid w:val="7BFB0F1E"/>
    <w:rsid w:val="7C667A76"/>
    <w:rsid w:val="7CD24805"/>
    <w:rsid w:val="7CE34C72"/>
    <w:rsid w:val="7DCF60FA"/>
    <w:rsid w:val="7DE00E93"/>
    <w:rsid w:val="7E451700"/>
    <w:rsid w:val="7F531A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4"/>
    <w:qFormat/>
    <w:uiPriority w:val="0"/>
    <w:rPr>
      <w:szCs w:val="20"/>
      <w:lang w:val="zh-C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unhideWhenUsed/>
    <w:qFormat/>
    <w:uiPriority w:val="99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msolistparagraph"/>
    <w:basedOn w:val="1"/>
    <w:qFormat/>
    <w:uiPriority w:val="0"/>
    <w:pPr>
      <w:widowControl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仿宋_GB2312" w:cs="Times New Roman"/>
      <w:kern w:val="2"/>
      <w:sz w:val="33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2020-03-04T06:38:00Z</dcterms:created>
  <dc:creator>顾峰（静凡）</dc:creator>
  <cp:lastModifiedBy>低调→_→</cp:lastModifiedBy>
  <cp:lastPrinted>2021-05-19T02:02:00Z</cp:lastPrinted>
  <dcterms:modified xsi:type="dcterms:W3CDTF">2021-05-20T00:50:55Z</dcterms:modified>
  <dc:title>靖宇文化旅游产业（集团）有限公司招聘公告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C6A6B5D0E594471A92D151A92AE6C0E8</vt:lpwstr>
  </property>
</Properties>
</file>